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8B9F" w14:textId="77777777" w:rsidR="00E37DF9" w:rsidRPr="004D6755" w:rsidRDefault="00E37DF9" w:rsidP="000C5136">
      <w:pPr>
        <w:jc w:val="right"/>
        <w:rPr>
          <w:sz w:val="24"/>
          <w:szCs w:val="24"/>
          <w:lang w:val="lt-LT"/>
        </w:rPr>
      </w:pPr>
      <w:r w:rsidRPr="004D6755">
        <w:rPr>
          <w:sz w:val="24"/>
          <w:szCs w:val="24"/>
          <w:lang w:val="lt-LT"/>
        </w:rPr>
        <w:t xml:space="preserve">Projektas </w:t>
      </w:r>
    </w:p>
    <w:p w14:paraId="7B9A8BA0" w14:textId="77777777" w:rsidR="00E37DF9" w:rsidRPr="004D6755" w:rsidRDefault="00E37DF9" w:rsidP="000C5136">
      <w:pPr>
        <w:rPr>
          <w:rFonts w:ascii="TimesLT" w:hAnsi="TimesLT"/>
          <w:b/>
          <w:sz w:val="24"/>
          <w:lang w:val="lt-LT"/>
        </w:rPr>
      </w:pPr>
    </w:p>
    <w:p w14:paraId="7B9A8BA1" w14:textId="77777777" w:rsidR="00E37DF9" w:rsidRPr="004D6755" w:rsidRDefault="00E37DF9" w:rsidP="000C5136">
      <w:pPr>
        <w:jc w:val="center"/>
        <w:rPr>
          <w:b/>
          <w:sz w:val="26"/>
          <w:lang w:val="lt-LT"/>
        </w:rPr>
      </w:pPr>
      <w:r w:rsidRPr="004D6755">
        <w:rPr>
          <w:b/>
          <w:sz w:val="26"/>
          <w:lang w:val="lt-LT"/>
        </w:rPr>
        <w:t>ROKIŠKIO RAJONO SAVIVALDYBĖS TARYBA</w:t>
      </w:r>
    </w:p>
    <w:p w14:paraId="7B9A8BA2" w14:textId="77777777" w:rsidR="00E37DF9" w:rsidRPr="004D6755" w:rsidRDefault="00E37DF9" w:rsidP="000C5136">
      <w:pPr>
        <w:jc w:val="center"/>
        <w:rPr>
          <w:b/>
          <w:sz w:val="26"/>
          <w:lang w:val="lt-LT"/>
        </w:rPr>
      </w:pPr>
    </w:p>
    <w:p w14:paraId="7B9A8BA3" w14:textId="77777777" w:rsidR="00E37DF9" w:rsidRPr="004D6755" w:rsidRDefault="00E37DF9" w:rsidP="000C5136">
      <w:pPr>
        <w:jc w:val="center"/>
        <w:rPr>
          <w:b/>
          <w:sz w:val="26"/>
          <w:lang w:val="lt-LT"/>
        </w:rPr>
      </w:pPr>
      <w:r w:rsidRPr="004D6755">
        <w:rPr>
          <w:b/>
          <w:sz w:val="26"/>
          <w:lang w:val="lt-LT"/>
        </w:rPr>
        <w:t>S P R E N D I M A S</w:t>
      </w:r>
    </w:p>
    <w:p w14:paraId="7B9A8BA4" w14:textId="0CC45A9C" w:rsidR="00E37DF9" w:rsidRPr="004D6755" w:rsidRDefault="00E37DF9" w:rsidP="000C5136">
      <w:pPr>
        <w:jc w:val="center"/>
        <w:rPr>
          <w:b/>
          <w:bCs/>
          <w:sz w:val="24"/>
          <w:szCs w:val="24"/>
          <w:lang w:val="lt-LT"/>
        </w:rPr>
      </w:pPr>
      <w:r w:rsidRPr="004D6755">
        <w:rPr>
          <w:b/>
          <w:bCs/>
          <w:sz w:val="24"/>
          <w:szCs w:val="24"/>
          <w:lang w:val="lt-LT"/>
        </w:rPr>
        <w:t>DĖL PRITARIMO</w:t>
      </w:r>
      <w:r w:rsidR="00390761">
        <w:rPr>
          <w:b/>
          <w:bCs/>
          <w:sz w:val="24"/>
          <w:szCs w:val="24"/>
          <w:lang w:val="lt-LT"/>
        </w:rPr>
        <w:t xml:space="preserve"> 2016 </w:t>
      </w:r>
      <w:r w:rsidR="00390761" w:rsidRPr="004D6755">
        <w:rPr>
          <w:b/>
          <w:bCs/>
          <w:sz w:val="24"/>
          <w:szCs w:val="24"/>
          <w:lang w:val="lt-LT"/>
        </w:rPr>
        <w:t xml:space="preserve">METŲ </w:t>
      </w:r>
      <w:r w:rsidRPr="004D6755">
        <w:rPr>
          <w:b/>
          <w:bCs/>
          <w:sz w:val="24"/>
          <w:szCs w:val="24"/>
          <w:lang w:val="lt-LT"/>
        </w:rPr>
        <w:t>VIEŠOSIOS ĮSTAIGOS ROKIŠKIO PIRMINĖS ASMENS SVEIKATOS PRIEŽIŪROS CENTRO</w:t>
      </w:r>
      <w:r w:rsidR="009A1C25" w:rsidRPr="004D6755">
        <w:rPr>
          <w:b/>
          <w:bCs/>
          <w:sz w:val="24"/>
          <w:szCs w:val="24"/>
          <w:lang w:val="lt-LT"/>
        </w:rPr>
        <w:t xml:space="preserve"> </w:t>
      </w:r>
      <w:r w:rsidR="007E62AB" w:rsidRPr="004D6755">
        <w:rPr>
          <w:b/>
          <w:bCs/>
          <w:sz w:val="24"/>
          <w:szCs w:val="24"/>
          <w:lang w:val="lt-LT"/>
        </w:rPr>
        <w:t xml:space="preserve">DIREKTORIAUS </w:t>
      </w:r>
      <w:r w:rsidRPr="004D6755">
        <w:rPr>
          <w:b/>
          <w:bCs/>
          <w:sz w:val="24"/>
          <w:szCs w:val="24"/>
          <w:lang w:val="lt-LT"/>
        </w:rPr>
        <w:t>VEIKLOS ATASKAITAI</w:t>
      </w:r>
    </w:p>
    <w:p w14:paraId="7B9A8BA5" w14:textId="77777777" w:rsidR="00E37DF9" w:rsidRPr="004D6755" w:rsidRDefault="00E37DF9" w:rsidP="000C5136">
      <w:pPr>
        <w:jc w:val="center"/>
        <w:rPr>
          <w:b/>
          <w:bCs/>
          <w:sz w:val="24"/>
          <w:szCs w:val="24"/>
          <w:lang w:val="lt-LT"/>
        </w:rPr>
      </w:pPr>
    </w:p>
    <w:p w14:paraId="7B9A8BA6" w14:textId="77777777" w:rsidR="00E37DF9" w:rsidRPr="004D6755" w:rsidRDefault="00E37DF9" w:rsidP="000C5136">
      <w:pPr>
        <w:jc w:val="center"/>
        <w:rPr>
          <w:sz w:val="24"/>
          <w:szCs w:val="24"/>
          <w:lang w:val="lt-LT"/>
        </w:rPr>
      </w:pPr>
      <w:r w:rsidRPr="004D6755">
        <w:rPr>
          <w:sz w:val="24"/>
          <w:szCs w:val="24"/>
          <w:lang w:val="lt-LT"/>
        </w:rPr>
        <w:t xml:space="preserve">2017 m. balandžio 28 d. Nr. TS-    </w:t>
      </w:r>
    </w:p>
    <w:p w14:paraId="7B9A8BA7" w14:textId="77777777" w:rsidR="00E37DF9" w:rsidRPr="004D6755" w:rsidRDefault="00E37DF9" w:rsidP="000C5136">
      <w:pPr>
        <w:jc w:val="center"/>
        <w:rPr>
          <w:sz w:val="24"/>
          <w:szCs w:val="24"/>
          <w:lang w:val="lt-LT"/>
        </w:rPr>
      </w:pPr>
      <w:r w:rsidRPr="004D6755">
        <w:rPr>
          <w:sz w:val="24"/>
          <w:szCs w:val="24"/>
          <w:lang w:val="lt-LT"/>
        </w:rPr>
        <w:t>Rokiškis</w:t>
      </w:r>
    </w:p>
    <w:p w14:paraId="7B9A8BA8" w14:textId="77777777" w:rsidR="00E37DF9" w:rsidRPr="004D6755" w:rsidRDefault="00E37DF9" w:rsidP="000C5136">
      <w:pPr>
        <w:jc w:val="both"/>
        <w:rPr>
          <w:sz w:val="24"/>
          <w:szCs w:val="24"/>
          <w:lang w:val="lt-LT"/>
        </w:rPr>
      </w:pPr>
    </w:p>
    <w:p w14:paraId="7B9A8BA9" w14:textId="77777777" w:rsidR="00E37DF9" w:rsidRPr="004D6755" w:rsidRDefault="00E37DF9" w:rsidP="000C5136">
      <w:pPr>
        <w:jc w:val="both"/>
        <w:rPr>
          <w:sz w:val="24"/>
          <w:szCs w:val="24"/>
          <w:lang w:val="lt-LT"/>
        </w:rPr>
      </w:pPr>
    </w:p>
    <w:p w14:paraId="7B9A8BAA" w14:textId="77777777" w:rsidR="00E37DF9" w:rsidRPr="004D6755" w:rsidRDefault="00E37DF9" w:rsidP="000C5136">
      <w:pPr>
        <w:ind w:firstLine="720"/>
        <w:jc w:val="both"/>
        <w:rPr>
          <w:sz w:val="24"/>
          <w:szCs w:val="24"/>
          <w:lang w:val="lt-LT"/>
        </w:rPr>
      </w:pPr>
      <w:r w:rsidRPr="004D6755">
        <w:rPr>
          <w:sz w:val="24"/>
          <w:szCs w:val="24"/>
          <w:lang w:val="lt-LT"/>
        </w:rPr>
        <w:t>Vadovaudamasi Lietuvos Respublikos vietos savivaldos įstatymo 16 straipsnio 2 dalies 19 punktu, Rokiškio rajono savivaldybės tarybos veiklos reglamento, patvirtinto 2015 m. kovo 27 d. tarybos sprendimu Nr. TS-102 ,,Dėl Rokiškio rajono savivaldybės tarybos veiklos reglamento patvirtinimo”, 269 punktu, Rokiškio rajono savivaldybės taryba n u s p r e n d ž i a:</w:t>
      </w:r>
    </w:p>
    <w:p w14:paraId="7B9A8BAB" w14:textId="375ADDA8" w:rsidR="00E37DF9" w:rsidRPr="004D6755" w:rsidRDefault="00E37DF9" w:rsidP="000C5136">
      <w:pPr>
        <w:ind w:firstLine="720"/>
        <w:jc w:val="both"/>
        <w:rPr>
          <w:sz w:val="24"/>
          <w:szCs w:val="24"/>
          <w:lang w:val="lt-LT"/>
        </w:rPr>
      </w:pPr>
      <w:r w:rsidRPr="004D6755">
        <w:rPr>
          <w:sz w:val="24"/>
          <w:szCs w:val="24"/>
          <w:lang w:val="lt-LT"/>
        </w:rPr>
        <w:t xml:space="preserve">Pritarti </w:t>
      </w:r>
      <w:r w:rsidR="00390761" w:rsidRPr="004D6755">
        <w:rPr>
          <w:sz w:val="24"/>
          <w:szCs w:val="24"/>
          <w:lang w:val="lt-LT"/>
        </w:rPr>
        <w:t xml:space="preserve">2016 metų </w:t>
      </w:r>
      <w:r w:rsidRPr="004D6755">
        <w:rPr>
          <w:sz w:val="24"/>
          <w:szCs w:val="24"/>
          <w:lang w:val="lt-LT"/>
        </w:rPr>
        <w:t>viešosios įstaigos Rokiškio pirminės asmens sveikatos priežiūros centro</w:t>
      </w:r>
      <w:r w:rsidR="007E62AB" w:rsidRPr="004D6755">
        <w:rPr>
          <w:sz w:val="24"/>
          <w:szCs w:val="24"/>
          <w:lang w:val="lt-LT"/>
        </w:rPr>
        <w:t xml:space="preserve"> direktoriaus</w:t>
      </w:r>
      <w:r w:rsidR="002668A7">
        <w:rPr>
          <w:sz w:val="24"/>
          <w:szCs w:val="24"/>
          <w:lang w:val="lt-LT"/>
        </w:rPr>
        <w:t xml:space="preserve"> </w:t>
      </w:r>
      <w:r w:rsidRPr="004D6755">
        <w:rPr>
          <w:sz w:val="24"/>
          <w:szCs w:val="24"/>
          <w:lang w:val="lt-LT"/>
        </w:rPr>
        <w:t>veiklos ataskaitai (pridedama).</w:t>
      </w:r>
    </w:p>
    <w:p w14:paraId="7B9A8BAC" w14:textId="77777777" w:rsidR="00E37DF9" w:rsidRPr="004D6755" w:rsidRDefault="00E37DF9" w:rsidP="000C5136">
      <w:pPr>
        <w:ind w:firstLine="720"/>
        <w:jc w:val="both"/>
        <w:rPr>
          <w:color w:val="000000"/>
          <w:sz w:val="24"/>
          <w:szCs w:val="24"/>
          <w:lang w:val="lt-LT"/>
        </w:rPr>
      </w:pPr>
      <w:r w:rsidRPr="004D6755">
        <w:rPr>
          <w:rStyle w:val="Emfaz"/>
          <w:b w:val="0"/>
          <w:color w:val="000000"/>
          <w:sz w:val="24"/>
          <w:szCs w:val="24"/>
          <w:lang w:val="lt-LT"/>
        </w:rPr>
        <w:t>Šis sprendimas gali būti skundžiamas</w:t>
      </w:r>
      <w:r w:rsidRPr="004D6755">
        <w:rPr>
          <w:rStyle w:val="st1"/>
          <w:color w:val="000000"/>
          <w:sz w:val="24"/>
          <w:szCs w:val="24"/>
          <w:lang w:val="lt-LT"/>
        </w:rPr>
        <w:t xml:space="preserve"> Lietuvos Respublikos administracinių bylų teisenos įstatymo nustatyta tvarka.</w:t>
      </w:r>
    </w:p>
    <w:p w14:paraId="7B9A8BAD" w14:textId="77777777" w:rsidR="00E37DF9" w:rsidRPr="004D6755" w:rsidRDefault="00E37DF9" w:rsidP="000C5136">
      <w:pPr>
        <w:rPr>
          <w:sz w:val="24"/>
          <w:szCs w:val="24"/>
          <w:lang w:val="lt-LT"/>
        </w:rPr>
      </w:pPr>
    </w:p>
    <w:p w14:paraId="7B9A8BAE" w14:textId="77777777" w:rsidR="00E37DF9" w:rsidRPr="004D6755" w:rsidRDefault="00E37DF9" w:rsidP="000C5136">
      <w:pPr>
        <w:rPr>
          <w:sz w:val="24"/>
          <w:szCs w:val="24"/>
          <w:lang w:val="lt-LT"/>
        </w:rPr>
      </w:pPr>
    </w:p>
    <w:p w14:paraId="7B9A8BAF" w14:textId="77777777" w:rsidR="00E37DF9" w:rsidRPr="004D6755" w:rsidRDefault="00E37DF9" w:rsidP="000C5136">
      <w:pPr>
        <w:rPr>
          <w:sz w:val="24"/>
          <w:szCs w:val="24"/>
          <w:lang w:val="lt-LT"/>
        </w:rPr>
      </w:pPr>
    </w:p>
    <w:p w14:paraId="7B9A8BB0" w14:textId="77777777" w:rsidR="00E37DF9" w:rsidRPr="004D6755" w:rsidRDefault="00E37DF9" w:rsidP="000C5136">
      <w:pPr>
        <w:rPr>
          <w:sz w:val="24"/>
          <w:szCs w:val="24"/>
          <w:lang w:val="lt-LT"/>
        </w:rPr>
      </w:pPr>
    </w:p>
    <w:p w14:paraId="7B9A8BB1" w14:textId="77777777" w:rsidR="00E37DF9" w:rsidRPr="004D6755" w:rsidRDefault="00E37DF9" w:rsidP="000C5136">
      <w:pPr>
        <w:tabs>
          <w:tab w:val="left" w:pos="7560"/>
        </w:tabs>
        <w:jc w:val="both"/>
        <w:rPr>
          <w:sz w:val="24"/>
          <w:szCs w:val="24"/>
          <w:lang w:val="lt-LT"/>
        </w:rPr>
      </w:pPr>
      <w:r w:rsidRPr="004D6755">
        <w:rPr>
          <w:sz w:val="24"/>
          <w:szCs w:val="24"/>
          <w:lang w:val="lt-LT"/>
        </w:rPr>
        <w:t>Savivaldybės meras</w:t>
      </w:r>
      <w:r w:rsidRPr="004D6755">
        <w:rPr>
          <w:sz w:val="24"/>
          <w:szCs w:val="24"/>
          <w:lang w:val="lt-LT"/>
        </w:rPr>
        <w:tab/>
        <w:t>Antanas Vagonis</w:t>
      </w:r>
    </w:p>
    <w:p w14:paraId="7B9A8BB2" w14:textId="77777777" w:rsidR="00E37DF9" w:rsidRPr="004D6755" w:rsidRDefault="00E37DF9" w:rsidP="000C5136">
      <w:pPr>
        <w:tabs>
          <w:tab w:val="left" w:pos="7560"/>
        </w:tabs>
        <w:jc w:val="both"/>
        <w:rPr>
          <w:sz w:val="24"/>
          <w:szCs w:val="24"/>
          <w:lang w:val="lt-LT"/>
        </w:rPr>
      </w:pPr>
    </w:p>
    <w:p w14:paraId="7B9A8BB3" w14:textId="77777777" w:rsidR="00E37DF9" w:rsidRPr="004D6755" w:rsidRDefault="00E37DF9" w:rsidP="000C5136">
      <w:pPr>
        <w:tabs>
          <w:tab w:val="left" w:pos="7560"/>
        </w:tabs>
        <w:jc w:val="both"/>
        <w:rPr>
          <w:sz w:val="24"/>
          <w:szCs w:val="24"/>
          <w:lang w:val="lt-LT"/>
        </w:rPr>
      </w:pPr>
    </w:p>
    <w:p w14:paraId="7B9A8BB4" w14:textId="77777777" w:rsidR="00E37DF9" w:rsidRPr="004D6755" w:rsidRDefault="00E37DF9" w:rsidP="000C5136">
      <w:pPr>
        <w:jc w:val="both"/>
        <w:rPr>
          <w:sz w:val="24"/>
          <w:szCs w:val="24"/>
          <w:lang w:val="lt-LT"/>
        </w:rPr>
      </w:pPr>
    </w:p>
    <w:p w14:paraId="7B9A8BB5" w14:textId="77777777" w:rsidR="00E37DF9" w:rsidRPr="004D6755" w:rsidRDefault="00E37DF9" w:rsidP="000C5136">
      <w:pPr>
        <w:tabs>
          <w:tab w:val="left" w:pos="7680"/>
        </w:tabs>
        <w:jc w:val="both"/>
        <w:rPr>
          <w:sz w:val="24"/>
          <w:szCs w:val="24"/>
          <w:lang w:val="lt-LT"/>
        </w:rPr>
      </w:pPr>
      <w:r w:rsidRPr="004D6755">
        <w:rPr>
          <w:sz w:val="24"/>
          <w:szCs w:val="24"/>
          <w:lang w:val="lt-LT"/>
        </w:rPr>
        <w:tab/>
      </w:r>
    </w:p>
    <w:p w14:paraId="7B9A8BB6" w14:textId="77777777" w:rsidR="00E37DF9" w:rsidRPr="004D6755" w:rsidRDefault="00E37DF9" w:rsidP="000C5136">
      <w:pPr>
        <w:tabs>
          <w:tab w:val="left" w:pos="7680"/>
        </w:tabs>
        <w:jc w:val="both"/>
        <w:rPr>
          <w:sz w:val="24"/>
          <w:szCs w:val="24"/>
          <w:lang w:val="lt-LT"/>
        </w:rPr>
      </w:pPr>
    </w:p>
    <w:p w14:paraId="7B9A8BB7" w14:textId="77777777" w:rsidR="00E37DF9" w:rsidRPr="004D6755" w:rsidRDefault="00E37DF9" w:rsidP="000C5136">
      <w:pPr>
        <w:tabs>
          <w:tab w:val="left" w:pos="7680"/>
        </w:tabs>
        <w:jc w:val="both"/>
        <w:rPr>
          <w:sz w:val="24"/>
          <w:szCs w:val="24"/>
          <w:lang w:val="lt-LT"/>
        </w:rPr>
      </w:pPr>
    </w:p>
    <w:p w14:paraId="7B9A8BB8" w14:textId="77777777" w:rsidR="00E37DF9" w:rsidRPr="004D6755" w:rsidRDefault="00E37DF9" w:rsidP="000C5136">
      <w:pPr>
        <w:tabs>
          <w:tab w:val="left" w:pos="7680"/>
        </w:tabs>
        <w:jc w:val="both"/>
        <w:rPr>
          <w:sz w:val="24"/>
          <w:szCs w:val="24"/>
          <w:lang w:val="lt-LT"/>
        </w:rPr>
      </w:pPr>
    </w:p>
    <w:p w14:paraId="7B9A8BB9" w14:textId="77777777" w:rsidR="00E37DF9" w:rsidRPr="004D6755" w:rsidRDefault="00E37DF9" w:rsidP="000C5136">
      <w:pPr>
        <w:tabs>
          <w:tab w:val="left" w:pos="7680"/>
        </w:tabs>
        <w:jc w:val="both"/>
        <w:rPr>
          <w:sz w:val="24"/>
          <w:szCs w:val="24"/>
          <w:lang w:val="lt-LT"/>
        </w:rPr>
      </w:pPr>
    </w:p>
    <w:p w14:paraId="7B9A8BBA" w14:textId="77777777" w:rsidR="00E37DF9" w:rsidRPr="004D6755" w:rsidRDefault="00E37DF9" w:rsidP="000C5136">
      <w:pPr>
        <w:tabs>
          <w:tab w:val="left" w:pos="7680"/>
        </w:tabs>
        <w:jc w:val="both"/>
        <w:rPr>
          <w:sz w:val="24"/>
          <w:szCs w:val="24"/>
          <w:lang w:val="lt-LT"/>
        </w:rPr>
      </w:pPr>
    </w:p>
    <w:p w14:paraId="7B9A8BBB" w14:textId="77777777" w:rsidR="00E37DF9" w:rsidRPr="004D6755" w:rsidRDefault="00E37DF9" w:rsidP="000C5136">
      <w:pPr>
        <w:tabs>
          <w:tab w:val="left" w:pos="7680"/>
        </w:tabs>
        <w:jc w:val="both"/>
        <w:rPr>
          <w:sz w:val="24"/>
          <w:szCs w:val="24"/>
          <w:lang w:val="lt-LT"/>
        </w:rPr>
      </w:pPr>
    </w:p>
    <w:p w14:paraId="7B9A8BBC" w14:textId="77777777" w:rsidR="00E37DF9" w:rsidRPr="004D6755" w:rsidRDefault="00E37DF9" w:rsidP="000C5136">
      <w:pPr>
        <w:tabs>
          <w:tab w:val="left" w:pos="7680"/>
        </w:tabs>
        <w:jc w:val="both"/>
        <w:rPr>
          <w:sz w:val="24"/>
          <w:szCs w:val="24"/>
          <w:lang w:val="lt-LT"/>
        </w:rPr>
      </w:pPr>
    </w:p>
    <w:p w14:paraId="7B9A8BBD" w14:textId="77777777" w:rsidR="00E37DF9" w:rsidRPr="004D6755" w:rsidRDefault="00E37DF9" w:rsidP="000C5136">
      <w:pPr>
        <w:tabs>
          <w:tab w:val="left" w:pos="7680"/>
        </w:tabs>
        <w:jc w:val="both"/>
        <w:rPr>
          <w:sz w:val="24"/>
          <w:szCs w:val="24"/>
          <w:lang w:val="lt-LT"/>
        </w:rPr>
      </w:pPr>
    </w:p>
    <w:p w14:paraId="7B9A8BBE" w14:textId="77777777" w:rsidR="00E37DF9" w:rsidRPr="004D6755" w:rsidRDefault="00E37DF9" w:rsidP="000C5136">
      <w:pPr>
        <w:tabs>
          <w:tab w:val="left" w:pos="7680"/>
        </w:tabs>
        <w:jc w:val="both"/>
        <w:rPr>
          <w:sz w:val="24"/>
          <w:szCs w:val="24"/>
          <w:lang w:val="lt-LT"/>
        </w:rPr>
      </w:pPr>
    </w:p>
    <w:p w14:paraId="7B9A8BBF" w14:textId="77777777" w:rsidR="00E37DF9" w:rsidRPr="004D6755" w:rsidRDefault="00E37DF9" w:rsidP="000C5136">
      <w:pPr>
        <w:tabs>
          <w:tab w:val="left" w:pos="7680"/>
        </w:tabs>
        <w:jc w:val="both"/>
        <w:rPr>
          <w:sz w:val="24"/>
          <w:szCs w:val="24"/>
          <w:lang w:val="lt-LT"/>
        </w:rPr>
      </w:pPr>
    </w:p>
    <w:p w14:paraId="7B9A8BC0" w14:textId="77777777" w:rsidR="00E37DF9" w:rsidRPr="004D6755" w:rsidRDefault="00E37DF9" w:rsidP="000C5136">
      <w:pPr>
        <w:tabs>
          <w:tab w:val="left" w:pos="7680"/>
        </w:tabs>
        <w:jc w:val="both"/>
        <w:rPr>
          <w:sz w:val="24"/>
          <w:szCs w:val="24"/>
          <w:lang w:val="lt-LT"/>
        </w:rPr>
      </w:pPr>
    </w:p>
    <w:p w14:paraId="7B9A8BC1" w14:textId="77777777" w:rsidR="00E37DF9" w:rsidRPr="004D6755" w:rsidRDefault="00E37DF9" w:rsidP="000C5136">
      <w:pPr>
        <w:tabs>
          <w:tab w:val="left" w:pos="7680"/>
        </w:tabs>
        <w:jc w:val="both"/>
        <w:rPr>
          <w:sz w:val="24"/>
          <w:szCs w:val="24"/>
          <w:lang w:val="lt-LT"/>
        </w:rPr>
      </w:pPr>
    </w:p>
    <w:p w14:paraId="7B9A8BC2" w14:textId="77777777" w:rsidR="00E37DF9" w:rsidRPr="004D6755" w:rsidRDefault="00E37DF9" w:rsidP="000C5136">
      <w:pPr>
        <w:tabs>
          <w:tab w:val="left" w:pos="7680"/>
        </w:tabs>
        <w:jc w:val="both"/>
        <w:rPr>
          <w:sz w:val="24"/>
          <w:szCs w:val="24"/>
          <w:lang w:val="lt-LT"/>
        </w:rPr>
      </w:pPr>
    </w:p>
    <w:p w14:paraId="7B9A8BC3" w14:textId="77777777" w:rsidR="00E37DF9" w:rsidRPr="004D6755" w:rsidRDefault="00E37DF9" w:rsidP="000C5136">
      <w:pPr>
        <w:tabs>
          <w:tab w:val="left" w:pos="7680"/>
        </w:tabs>
        <w:jc w:val="both"/>
        <w:rPr>
          <w:sz w:val="24"/>
          <w:szCs w:val="24"/>
          <w:lang w:val="lt-LT"/>
        </w:rPr>
      </w:pPr>
    </w:p>
    <w:p w14:paraId="7B9A8BC4" w14:textId="77777777" w:rsidR="00E37DF9" w:rsidRDefault="00E37DF9" w:rsidP="000C5136">
      <w:pPr>
        <w:tabs>
          <w:tab w:val="left" w:pos="7680"/>
        </w:tabs>
        <w:jc w:val="both"/>
        <w:rPr>
          <w:sz w:val="24"/>
          <w:szCs w:val="24"/>
          <w:lang w:val="lt-LT"/>
        </w:rPr>
      </w:pPr>
    </w:p>
    <w:p w14:paraId="63D4BFB4" w14:textId="77777777" w:rsidR="001F54F3" w:rsidRDefault="001F54F3" w:rsidP="000C5136">
      <w:pPr>
        <w:tabs>
          <w:tab w:val="left" w:pos="7680"/>
        </w:tabs>
        <w:jc w:val="both"/>
        <w:rPr>
          <w:sz w:val="24"/>
          <w:szCs w:val="24"/>
          <w:lang w:val="lt-LT"/>
        </w:rPr>
      </w:pPr>
    </w:p>
    <w:p w14:paraId="73CB3C99" w14:textId="77777777" w:rsidR="001F54F3" w:rsidRDefault="001F54F3" w:rsidP="000C5136">
      <w:pPr>
        <w:tabs>
          <w:tab w:val="left" w:pos="7680"/>
        </w:tabs>
        <w:jc w:val="both"/>
        <w:rPr>
          <w:sz w:val="24"/>
          <w:szCs w:val="24"/>
          <w:lang w:val="lt-LT"/>
        </w:rPr>
      </w:pPr>
    </w:p>
    <w:p w14:paraId="56E09C1D" w14:textId="77777777" w:rsidR="001F54F3" w:rsidRDefault="001F54F3" w:rsidP="000C5136">
      <w:pPr>
        <w:tabs>
          <w:tab w:val="left" w:pos="7680"/>
        </w:tabs>
        <w:jc w:val="both"/>
        <w:rPr>
          <w:sz w:val="24"/>
          <w:szCs w:val="24"/>
          <w:lang w:val="lt-LT"/>
        </w:rPr>
      </w:pPr>
    </w:p>
    <w:p w14:paraId="01D1D8FC" w14:textId="77777777" w:rsidR="001F54F3" w:rsidRPr="004D6755" w:rsidRDefault="001F54F3" w:rsidP="000C5136">
      <w:pPr>
        <w:tabs>
          <w:tab w:val="left" w:pos="7680"/>
        </w:tabs>
        <w:jc w:val="both"/>
        <w:rPr>
          <w:sz w:val="24"/>
          <w:szCs w:val="24"/>
          <w:lang w:val="lt-LT"/>
        </w:rPr>
      </w:pPr>
    </w:p>
    <w:p w14:paraId="7B9A8BC5" w14:textId="77777777" w:rsidR="00E37DF9" w:rsidRPr="004D6755" w:rsidRDefault="00E37DF9" w:rsidP="000C5136">
      <w:pPr>
        <w:tabs>
          <w:tab w:val="left" w:pos="7680"/>
        </w:tabs>
        <w:jc w:val="both"/>
        <w:rPr>
          <w:sz w:val="24"/>
          <w:szCs w:val="24"/>
          <w:lang w:val="lt-LT"/>
        </w:rPr>
      </w:pPr>
    </w:p>
    <w:p w14:paraId="7B9A8BC6" w14:textId="77777777" w:rsidR="00E37DF9" w:rsidRPr="004D6755" w:rsidRDefault="00E37DF9" w:rsidP="000C5136">
      <w:pPr>
        <w:tabs>
          <w:tab w:val="left" w:pos="7680"/>
        </w:tabs>
        <w:jc w:val="both"/>
        <w:rPr>
          <w:sz w:val="24"/>
          <w:szCs w:val="24"/>
          <w:lang w:val="lt-LT"/>
        </w:rPr>
      </w:pPr>
    </w:p>
    <w:p w14:paraId="7B9A8BC7" w14:textId="77777777" w:rsidR="00E37DF9" w:rsidRPr="004D6755" w:rsidRDefault="00E37DF9" w:rsidP="000C5136">
      <w:pPr>
        <w:tabs>
          <w:tab w:val="left" w:pos="7680"/>
        </w:tabs>
        <w:jc w:val="both"/>
        <w:rPr>
          <w:sz w:val="24"/>
          <w:szCs w:val="24"/>
          <w:lang w:val="lt-LT"/>
        </w:rPr>
      </w:pPr>
    </w:p>
    <w:p w14:paraId="7B9A8BC8" w14:textId="77777777" w:rsidR="00E37DF9" w:rsidRPr="004D6755" w:rsidRDefault="00E37DF9" w:rsidP="000C5136">
      <w:pPr>
        <w:tabs>
          <w:tab w:val="left" w:pos="7680"/>
        </w:tabs>
        <w:jc w:val="both"/>
        <w:rPr>
          <w:sz w:val="24"/>
          <w:szCs w:val="24"/>
          <w:lang w:val="lt-LT"/>
        </w:rPr>
      </w:pPr>
      <w:r w:rsidRPr="004D6755">
        <w:rPr>
          <w:sz w:val="24"/>
          <w:szCs w:val="24"/>
          <w:lang w:val="lt-LT"/>
        </w:rPr>
        <w:t xml:space="preserve">Evelina </w:t>
      </w:r>
      <w:proofErr w:type="spellStart"/>
      <w:r w:rsidRPr="004D6755">
        <w:rPr>
          <w:sz w:val="24"/>
          <w:szCs w:val="24"/>
          <w:lang w:val="lt-LT"/>
        </w:rPr>
        <w:t>Tupalskytė</w:t>
      </w:r>
      <w:proofErr w:type="spellEnd"/>
    </w:p>
    <w:p w14:paraId="7B9A8BCE" w14:textId="57CACC6B" w:rsidR="009A1C25" w:rsidRPr="004D6755" w:rsidRDefault="009C6017" w:rsidP="00190540">
      <w:pPr>
        <w:ind w:left="3888" w:firstLine="1296"/>
        <w:rPr>
          <w:sz w:val="24"/>
          <w:szCs w:val="24"/>
          <w:lang w:val="lt-LT"/>
        </w:rPr>
      </w:pPr>
      <w:r>
        <w:rPr>
          <w:sz w:val="24"/>
          <w:szCs w:val="24"/>
          <w:lang w:val="lt-LT"/>
        </w:rPr>
        <w:lastRenderedPageBreak/>
        <w:t>PRITARTA</w:t>
      </w:r>
    </w:p>
    <w:p w14:paraId="7B9A8BCF" w14:textId="75DBE69D" w:rsidR="009A1C25" w:rsidRPr="004D6755" w:rsidRDefault="000C5136" w:rsidP="000C5136">
      <w:pPr>
        <w:ind w:firstLine="720"/>
        <w:rPr>
          <w:sz w:val="24"/>
          <w:szCs w:val="24"/>
          <w:lang w:val="lt-LT"/>
        </w:rPr>
      </w:pPr>
      <w:r w:rsidRPr="004D6755">
        <w:rPr>
          <w:sz w:val="24"/>
          <w:szCs w:val="24"/>
          <w:lang w:val="lt-LT"/>
        </w:rPr>
        <w:tab/>
      </w:r>
      <w:r w:rsidRPr="004D6755">
        <w:rPr>
          <w:sz w:val="24"/>
          <w:szCs w:val="24"/>
          <w:lang w:val="lt-LT"/>
        </w:rPr>
        <w:tab/>
      </w:r>
      <w:r w:rsidRPr="004D6755">
        <w:rPr>
          <w:sz w:val="24"/>
          <w:szCs w:val="24"/>
          <w:lang w:val="lt-LT"/>
        </w:rPr>
        <w:tab/>
      </w:r>
      <w:r w:rsidRPr="004D6755">
        <w:rPr>
          <w:sz w:val="24"/>
          <w:szCs w:val="24"/>
          <w:lang w:val="lt-LT"/>
        </w:rPr>
        <w:tab/>
      </w:r>
      <w:r w:rsidR="009A1C25" w:rsidRPr="004D6755">
        <w:rPr>
          <w:sz w:val="24"/>
          <w:szCs w:val="24"/>
          <w:lang w:val="lt-LT"/>
        </w:rPr>
        <w:t>Rokiškio rajono savivaldybės tarybos</w:t>
      </w:r>
    </w:p>
    <w:p w14:paraId="7B9A8BD1" w14:textId="4B1118CE" w:rsidR="009A1C25" w:rsidRPr="004D6755" w:rsidRDefault="000C5136" w:rsidP="000C5136">
      <w:pPr>
        <w:rPr>
          <w:lang w:val="lt-LT"/>
        </w:rPr>
      </w:pPr>
      <w:r w:rsidRPr="004D6755">
        <w:rPr>
          <w:sz w:val="24"/>
          <w:szCs w:val="24"/>
          <w:lang w:val="lt-LT"/>
        </w:rPr>
        <w:tab/>
      </w:r>
      <w:r w:rsidRPr="004D6755">
        <w:rPr>
          <w:sz w:val="24"/>
          <w:szCs w:val="24"/>
          <w:lang w:val="lt-LT"/>
        </w:rPr>
        <w:tab/>
      </w:r>
      <w:r w:rsidRPr="004D6755">
        <w:rPr>
          <w:sz w:val="24"/>
          <w:szCs w:val="24"/>
          <w:lang w:val="lt-LT"/>
        </w:rPr>
        <w:tab/>
      </w:r>
      <w:r w:rsidRPr="004D6755">
        <w:rPr>
          <w:sz w:val="24"/>
          <w:szCs w:val="24"/>
          <w:lang w:val="lt-LT"/>
        </w:rPr>
        <w:tab/>
      </w:r>
      <w:r w:rsidR="009A1C25" w:rsidRPr="004D6755">
        <w:rPr>
          <w:sz w:val="24"/>
          <w:szCs w:val="24"/>
          <w:lang w:val="lt-LT"/>
        </w:rPr>
        <w:t>2017 m. balandžio</w:t>
      </w:r>
      <w:r w:rsidR="00B170D0" w:rsidRPr="004D6755">
        <w:rPr>
          <w:sz w:val="24"/>
          <w:szCs w:val="24"/>
          <w:lang w:val="lt-LT"/>
        </w:rPr>
        <w:t xml:space="preserve"> 28</w:t>
      </w:r>
      <w:r w:rsidR="009A1C25" w:rsidRPr="004D6755">
        <w:rPr>
          <w:sz w:val="24"/>
          <w:szCs w:val="24"/>
          <w:lang w:val="lt-LT"/>
        </w:rPr>
        <w:t xml:space="preserve"> d. sprendimu Nr. TS</w:t>
      </w:r>
      <w:r w:rsidR="009A1C25" w:rsidRPr="004D6755">
        <w:rPr>
          <w:lang w:val="lt-LT"/>
        </w:rPr>
        <w:t>-</w:t>
      </w:r>
    </w:p>
    <w:p w14:paraId="7B9A8BD2" w14:textId="77777777" w:rsidR="009A1C25" w:rsidRPr="004D6755" w:rsidRDefault="009A1C25" w:rsidP="000C5136">
      <w:pPr>
        <w:rPr>
          <w:sz w:val="24"/>
          <w:szCs w:val="24"/>
          <w:lang w:val="lt-LT"/>
        </w:rPr>
      </w:pPr>
    </w:p>
    <w:p w14:paraId="7B9A8BD5" w14:textId="77777777" w:rsidR="009A1C25" w:rsidRPr="004D6755" w:rsidRDefault="009A1C25" w:rsidP="000C5136">
      <w:pPr>
        <w:jc w:val="center"/>
        <w:rPr>
          <w:b/>
          <w:sz w:val="24"/>
          <w:szCs w:val="24"/>
          <w:lang w:val="lt-LT"/>
        </w:rPr>
      </w:pPr>
      <w:r w:rsidRPr="004D6755">
        <w:rPr>
          <w:b/>
          <w:sz w:val="24"/>
          <w:szCs w:val="24"/>
          <w:lang w:val="lt-LT"/>
        </w:rPr>
        <w:t>VIEŠOSIOS ĮSTAIGOS</w:t>
      </w:r>
    </w:p>
    <w:p w14:paraId="7B9A8BD6" w14:textId="4F4E49CC" w:rsidR="009A1C25" w:rsidRPr="004D6755" w:rsidRDefault="009A1C25" w:rsidP="000C5136">
      <w:pPr>
        <w:jc w:val="center"/>
        <w:rPr>
          <w:b/>
          <w:sz w:val="24"/>
          <w:szCs w:val="24"/>
          <w:lang w:val="lt-LT"/>
        </w:rPr>
      </w:pPr>
      <w:r w:rsidRPr="004D6755">
        <w:rPr>
          <w:b/>
          <w:sz w:val="24"/>
          <w:szCs w:val="24"/>
          <w:lang w:val="lt-LT"/>
        </w:rPr>
        <w:t xml:space="preserve">ROKIŠKIO PIRMINĖS ASMENS SVEIKATOS PRIEŽIŪROS CENTRO </w:t>
      </w:r>
      <w:r w:rsidR="006062FA" w:rsidRPr="004D6755">
        <w:rPr>
          <w:b/>
          <w:sz w:val="24"/>
          <w:szCs w:val="24"/>
          <w:lang w:val="lt-LT"/>
        </w:rPr>
        <w:t>DIREKTOR</w:t>
      </w:r>
      <w:r w:rsidR="006062FA">
        <w:rPr>
          <w:b/>
          <w:sz w:val="24"/>
          <w:szCs w:val="24"/>
          <w:lang w:val="lt-LT"/>
        </w:rPr>
        <w:t>IAUS</w:t>
      </w:r>
      <w:r w:rsidR="006062FA" w:rsidRPr="004D6755">
        <w:rPr>
          <w:b/>
          <w:sz w:val="24"/>
          <w:szCs w:val="24"/>
          <w:lang w:val="lt-LT"/>
        </w:rPr>
        <w:t xml:space="preserve"> </w:t>
      </w:r>
      <w:r w:rsidR="007B5FD8" w:rsidRPr="004D6755">
        <w:rPr>
          <w:b/>
          <w:sz w:val="24"/>
          <w:szCs w:val="24"/>
          <w:lang w:val="lt-LT"/>
        </w:rPr>
        <w:t xml:space="preserve">2016 METŲ </w:t>
      </w:r>
      <w:r w:rsidRPr="004D6755">
        <w:rPr>
          <w:b/>
          <w:sz w:val="24"/>
          <w:szCs w:val="24"/>
          <w:lang w:val="lt-LT"/>
        </w:rPr>
        <w:t>VEIKLOS ATASKAITA</w:t>
      </w:r>
    </w:p>
    <w:p w14:paraId="7B9A8BD7" w14:textId="77777777" w:rsidR="009A1C25" w:rsidRPr="004D6755" w:rsidRDefault="009A1C25" w:rsidP="000C5136">
      <w:pPr>
        <w:jc w:val="center"/>
        <w:rPr>
          <w:b/>
          <w:sz w:val="24"/>
          <w:szCs w:val="24"/>
          <w:lang w:val="lt-LT"/>
        </w:rPr>
      </w:pPr>
    </w:p>
    <w:p w14:paraId="7B9A8BD8" w14:textId="77777777" w:rsidR="009A1C25" w:rsidRPr="004D6755" w:rsidRDefault="009A1C25" w:rsidP="000C5136">
      <w:pPr>
        <w:rPr>
          <w:b/>
          <w:sz w:val="24"/>
          <w:szCs w:val="24"/>
          <w:lang w:val="lt-LT"/>
        </w:rPr>
      </w:pPr>
      <w:r w:rsidRPr="004D6755">
        <w:rPr>
          <w:b/>
          <w:sz w:val="24"/>
          <w:szCs w:val="24"/>
          <w:lang w:val="lt-LT"/>
        </w:rPr>
        <w:t>I. BENDROJI INFORMACIJA APIE ĮSTAIGĄ</w:t>
      </w:r>
    </w:p>
    <w:p w14:paraId="7B9A8BD9" w14:textId="77777777" w:rsidR="009A1C25" w:rsidRPr="004D6755" w:rsidRDefault="009A1C25" w:rsidP="000C5136">
      <w:pPr>
        <w:jc w:val="center"/>
        <w:rPr>
          <w:b/>
          <w:sz w:val="24"/>
          <w:szCs w:val="24"/>
          <w:lang w:val="lt-LT"/>
        </w:rPr>
      </w:pPr>
    </w:p>
    <w:p w14:paraId="7B9A8BDA" w14:textId="77777777" w:rsidR="009A1C25" w:rsidRPr="004D6755" w:rsidRDefault="009A1C25" w:rsidP="000C5136">
      <w:pPr>
        <w:ind w:firstLine="1296"/>
        <w:jc w:val="both"/>
        <w:rPr>
          <w:sz w:val="24"/>
          <w:szCs w:val="24"/>
          <w:lang w:val="lt-LT"/>
        </w:rPr>
      </w:pPr>
      <w:r w:rsidRPr="004D6755">
        <w:rPr>
          <w:sz w:val="24"/>
          <w:szCs w:val="24"/>
          <w:lang w:val="lt-LT"/>
        </w:rPr>
        <w:t>Rokiškio pirminės asmens sveikatos priežiūros centras, įstaigos kodas 173223934, – yra pelno nesiekianti, ribotos civilinės atsakomybės viešoji įstaiga.</w:t>
      </w:r>
    </w:p>
    <w:p w14:paraId="7B9A8BDB" w14:textId="77777777" w:rsidR="009A1C25" w:rsidRPr="004D6755" w:rsidRDefault="009A1C25" w:rsidP="000C5136">
      <w:pPr>
        <w:ind w:firstLine="1296"/>
        <w:jc w:val="both"/>
        <w:rPr>
          <w:sz w:val="24"/>
          <w:szCs w:val="24"/>
          <w:lang w:val="lt-LT"/>
        </w:rPr>
      </w:pPr>
      <w:r w:rsidRPr="004D6755">
        <w:rPr>
          <w:sz w:val="24"/>
          <w:szCs w:val="24"/>
          <w:lang w:val="lt-LT"/>
        </w:rPr>
        <w:t xml:space="preserve">Adresas – Juodupės g. 1A, 42106 Rokiškis. </w:t>
      </w:r>
    </w:p>
    <w:p w14:paraId="7B9A8BDC" w14:textId="15D7ACD4" w:rsidR="009A1C25" w:rsidRPr="004D6755" w:rsidRDefault="009A1C25" w:rsidP="000C5136">
      <w:pPr>
        <w:ind w:firstLine="1296"/>
        <w:jc w:val="both"/>
        <w:rPr>
          <w:sz w:val="24"/>
          <w:szCs w:val="24"/>
          <w:lang w:val="lt-LT"/>
        </w:rPr>
      </w:pPr>
      <w:r w:rsidRPr="004D6755">
        <w:rPr>
          <w:sz w:val="24"/>
          <w:szCs w:val="24"/>
          <w:lang w:val="lt-LT"/>
        </w:rPr>
        <w:t xml:space="preserve">Tel. (8 458) 32 381, faksas (8 458) 71 105. </w:t>
      </w:r>
    </w:p>
    <w:p w14:paraId="7B9A8BDD" w14:textId="77777777" w:rsidR="009A1C25" w:rsidRPr="004D6755" w:rsidRDefault="009A1C25" w:rsidP="000C5136">
      <w:pPr>
        <w:ind w:firstLine="1296"/>
        <w:jc w:val="both"/>
        <w:rPr>
          <w:sz w:val="24"/>
          <w:szCs w:val="24"/>
          <w:lang w:val="lt-LT"/>
        </w:rPr>
      </w:pPr>
      <w:r w:rsidRPr="004D6755">
        <w:rPr>
          <w:sz w:val="24"/>
          <w:szCs w:val="24"/>
          <w:lang w:val="lt-LT"/>
        </w:rPr>
        <w:t xml:space="preserve">El. paštas </w:t>
      </w:r>
      <w:hyperlink r:id="rId7" w:history="1">
        <w:r w:rsidRPr="004D6755">
          <w:rPr>
            <w:color w:val="0000FF"/>
            <w:sz w:val="24"/>
            <w:szCs w:val="24"/>
            <w:u w:val="single"/>
            <w:lang w:val="lt-LT"/>
          </w:rPr>
          <w:t>rokiskio.paspc@gmail.com</w:t>
        </w:r>
      </w:hyperlink>
      <w:r w:rsidRPr="004D6755">
        <w:rPr>
          <w:sz w:val="24"/>
          <w:szCs w:val="24"/>
          <w:lang w:val="lt-LT"/>
        </w:rPr>
        <w:t xml:space="preserve">. </w:t>
      </w:r>
    </w:p>
    <w:p w14:paraId="7B9A8BDE" w14:textId="77777777" w:rsidR="009A1C25" w:rsidRPr="004D6755" w:rsidRDefault="009A1C25" w:rsidP="000C5136">
      <w:pPr>
        <w:ind w:firstLine="1296"/>
        <w:jc w:val="both"/>
        <w:rPr>
          <w:sz w:val="24"/>
          <w:szCs w:val="24"/>
          <w:lang w:val="lt-LT"/>
        </w:rPr>
      </w:pPr>
      <w:r w:rsidRPr="004D6755">
        <w:rPr>
          <w:sz w:val="24"/>
          <w:szCs w:val="24"/>
          <w:lang w:val="lt-LT"/>
        </w:rPr>
        <w:t>Steigėjas – Rokiškio rajono savivaldybės taryba.</w:t>
      </w:r>
    </w:p>
    <w:p w14:paraId="7B9A8BDF" w14:textId="77777777" w:rsidR="009A1C25" w:rsidRPr="004D6755" w:rsidRDefault="009A1C25" w:rsidP="000C5136">
      <w:pPr>
        <w:ind w:firstLine="1296"/>
        <w:jc w:val="both"/>
        <w:rPr>
          <w:sz w:val="24"/>
          <w:szCs w:val="24"/>
          <w:lang w:val="lt-LT"/>
        </w:rPr>
      </w:pPr>
      <w:r w:rsidRPr="004D6755">
        <w:rPr>
          <w:sz w:val="24"/>
          <w:szCs w:val="24"/>
          <w:lang w:val="lt-LT"/>
        </w:rPr>
        <w:t>Veiklos pradžia – 1997-08-01.</w:t>
      </w:r>
    </w:p>
    <w:p w14:paraId="7B9A8BE0" w14:textId="77777777" w:rsidR="009A1C25" w:rsidRPr="004D6755" w:rsidRDefault="009A1C25" w:rsidP="000C5136">
      <w:pPr>
        <w:jc w:val="both"/>
        <w:rPr>
          <w:sz w:val="24"/>
          <w:szCs w:val="24"/>
          <w:lang w:val="lt-LT"/>
        </w:rPr>
      </w:pPr>
    </w:p>
    <w:p w14:paraId="7B9A8BE1" w14:textId="77777777" w:rsidR="009A1C25" w:rsidRPr="004D6755" w:rsidRDefault="009A1C25" w:rsidP="000C5136">
      <w:pPr>
        <w:jc w:val="center"/>
        <w:rPr>
          <w:b/>
          <w:sz w:val="24"/>
          <w:szCs w:val="24"/>
          <w:lang w:val="lt-LT"/>
        </w:rPr>
      </w:pPr>
      <w:r w:rsidRPr="004D6755">
        <w:rPr>
          <w:b/>
          <w:sz w:val="24"/>
          <w:szCs w:val="24"/>
          <w:lang w:val="lt-LT"/>
        </w:rPr>
        <w:t>II. INFORMACIJA APIE ĮSTAIGOS VEIKLOS TIKSLUS IR REZULTATUS</w:t>
      </w:r>
    </w:p>
    <w:p w14:paraId="7B9A8BE2" w14:textId="77777777" w:rsidR="009A1C25" w:rsidRPr="004D6755" w:rsidRDefault="009A1C25" w:rsidP="000C5136">
      <w:pPr>
        <w:jc w:val="center"/>
        <w:rPr>
          <w:b/>
          <w:sz w:val="24"/>
          <w:szCs w:val="24"/>
          <w:lang w:val="lt-LT"/>
        </w:rPr>
      </w:pPr>
    </w:p>
    <w:p w14:paraId="7B9A8BE3" w14:textId="77777777" w:rsidR="009A1C25" w:rsidRPr="004D6755" w:rsidRDefault="009A1C25" w:rsidP="000C5136">
      <w:pPr>
        <w:ind w:firstLine="1296"/>
        <w:jc w:val="both"/>
        <w:rPr>
          <w:sz w:val="24"/>
          <w:szCs w:val="24"/>
          <w:lang w:val="lt-LT"/>
        </w:rPr>
      </w:pPr>
      <w:r w:rsidRPr="004D6755">
        <w:rPr>
          <w:sz w:val="24"/>
          <w:szCs w:val="24"/>
          <w:lang w:val="lt-LT"/>
        </w:rPr>
        <w:t>Įstaiga 2016 metais vykdė veiklą, nurodytą jos veiklos licencijoje, t .y. teikė:</w:t>
      </w:r>
    </w:p>
    <w:p w14:paraId="7B9A8BE4"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greitosios medicinos pagalbos paslaugas Rokiškio rajono savivaldybės teritorijoje;</w:t>
      </w:r>
    </w:p>
    <w:p w14:paraId="7B9A8BE5"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ambulatorines pirminės asmens sveikatos priežiūros paslaugas įstaigą pasirinkusiems pacientams.</w:t>
      </w:r>
    </w:p>
    <w:p w14:paraId="7B9A8BE6" w14:textId="77777777" w:rsidR="009A1C25" w:rsidRPr="004D6755" w:rsidRDefault="009A1C25" w:rsidP="000C5136">
      <w:pPr>
        <w:jc w:val="both"/>
        <w:rPr>
          <w:sz w:val="24"/>
          <w:szCs w:val="24"/>
          <w:lang w:val="lt-LT"/>
        </w:rPr>
      </w:pPr>
    </w:p>
    <w:p w14:paraId="7B9A8BE7" w14:textId="77777777" w:rsidR="009A1C25" w:rsidRPr="004D6755" w:rsidRDefault="009A1C25" w:rsidP="000C5136">
      <w:pPr>
        <w:ind w:firstLine="1296"/>
        <w:rPr>
          <w:sz w:val="24"/>
          <w:szCs w:val="24"/>
          <w:lang w:val="lt-LT"/>
        </w:rPr>
      </w:pPr>
      <w:r w:rsidRPr="004D6755">
        <w:rPr>
          <w:sz w:val="24"/>
          <w:szCs w:val="24"/>
          <w:lang w:val="lt-LT"/>
        </w:rPr>
        <w:t>Įstaigoje metų pradžioje dirbo 160 žmonių. Iš jų:</w:t>
      </w:r>
    </w:p>
    <w:p w14:paraId="7B9A8BE8" w14:textId="77777777" w:rsidR="009A1C25" w:rsidRPr="004D6755" w:rsidRDefault="009A1C25" w:rsidP="000C5136">
      <w:pPr>
        <w:rPr>
          <w:sz w:val="24"/>
          <w:szCs w:val="24"/>
          <w:lang w:val="lt-LT"/>
        </w:rPr>
      </w:pPr>
      <w:r w:rsidRPr="004D6755">
        <w:rPr>
          <w:sz w:val="24"/>
          <w:szCs w:val="24"/>
          <w:lang w:val="lt-LT"/>
        </w:rPr>
        <w:t xml:space="preserve"> </w:t>
      </w:r>
      <w:r w:rsidRPr="004D6755">
        <w:rPr>
          <w:sz w:val="24"/>
          <w:szCs w:val="24"/>
          <w:lang w:val="lt-LT"/>
        </w:rPr>
        <w:tab/>
        <w:t>gydytojai – 30,</w:t>
      </w:r>
    </w:p>
    <w:p w14:paraId="7B9A8BE9" w14:textId="77777777" w:rsidR="009A1C25" w:rsidRPr="004D6755" w:rsidRDefault="009A1C25" w:rsidP="000C5136">
      <w:pPr>
        <w:rPr>
          <w:sz w:val="24"/>
          <w:szCs w:val="24"/>
          <w:lang w:val="lt-LT"/>
        </w:rPr>
      </w:pPr>
      <w:r w:rsidRPr="004D6755">
        <w:rPr>
          <w:sz w:val="24"/>
          <w:szCs w:val="24"/>
          <w:lang w:val="lt-LT"/>
        </w:rPr>
        <w:t xml:space="preserve"> </w:t>
      </w:r>
      <w:r w:rsidRPr="004D6755">
        <w:rPr>
          <w:sz w:val="24"/>
          <w:szCs w:val="24"/>
          <w:lang w:val="lt-LT"/>
        </w:rPr>
        <w:tab/>
        <w:t xml:space="preserve"> slaugos personalas – 85,</w:t>
      </w:r>
    </w:p>
    <w:p w14:paraId="7B9A8BEA" w14:textId="77777777" w:rsidR="009A1C25" w:rsidRPr="004D6755" w:rsidRDefault="009A1C25" w:rsidP="000C5136">
      <w:pPr>
        <w:rPr>
          <w:sz w:val="24"/>
          <w:szCs w:val="24"/>
          <w:lang w:val="lt-LT"/>
        </w:rPr>
      </w:pPr>
      <w:r w:rsidRPr="004D6755">
        <w:rPr>
          <w:sz w:val="24"/>
          <w:szCs w:val="24"/>
          <w:lang w:val="lt-LT"/>
        </w:rPr>
        <w:t xml:space="preserve">  </w:t>
      </w:r>
      <w:r w:rsidRPr="004D6755">
        <w:rPr>
          <w:sz w:val="24"/>
          <w:szCs w:val="24"/>
          <w:lang w:val="lt-LT"/>
        </w:rPr>
        <w:tab/>
        <w:t>kitas personalas – 45.</w:t>
      </w:r>
    </w:p>
    <w:p w14:paraId="7B9A8BEB" w14:textId="77777777" w:rsidR="009A1C25" w:rsidRPr="004D6755" w:rsidRDefault="009A1C25" w:rsidP="000C5136">
      <w:pPr>
        <w:rPr>
          <w:sz w:val="24"/>
          <w:szCs w:val="24"/>
          <w:lang w:val="lt-LT"/>
        </w:rPr>
      </w:pPr>
    </w:p>
    <w:p w14:paraId="7B9A8BEC" w14:textId="77777777" w:rsidR="009A1C25" w:rsidRPr="004D6755" w:rsidRDefault="009A1C25" w:rsidP="000C5136">
      <w:pPr>
        <w:ind w:firstLine="1296"/>
        <w:rPr>
          <w:sz w:val="24"/>
          <w:szCs w:val="24"/>
          <w:lang w:val="lt-LT"/>
        </w:rPr>
      </w:pPr>
      <w:r w:rsidRPr="004D6755">
        <w:rPr>
          <w:sz w:val="24"/>
          <w:szCs w:val="24"/>
          <w:lang w:val="lt-LT"/>
        </w:rPr>
        <w:t>Metų pabaigoje dirbo 152 žmonės. Iš jų:</w:t>
      </w:r>
    </w:p>
    <w:p w14:paraId="7B9A8BED" w14:textId="77777777" w:rsidR="009A1C25" w:rsidRPr="004D6755" w:rsidRDefault="009A1C25" w:rsidP="000C5136">
      <w:pPr>
        <w:rPr>
          <w:sz w:val="24"/>
          <w:szCs w:val="24"/>
          <w:lang w:val="lt-LT"/>
        </w:rPr>
      </w:pPr>
      <w:r w:rsidRPr="004D6755">
        <w:rPr>
          <w:sz w:val="24"/>
          <w:szCs w:val="24"/>
          <w:lang w:val="lt-LT"/>
        </w:rPr>
        <w:t xml:space="preserve">  </w:t>
      </w:r>
      <w:r w:rsidRPr="004D6755">
        <w:rPr>
          <w:sz w:val="24"/>
          <w:szCs w:val="24"/>
          <w:lang w:val="lt-LT"/>
        </w:rPr>
        <w:tab/>
        <w:t>gydytojų – 32,</w:t>
      </w:r>
    </w:p>
    <w:p w14:paraId="7B9A8BEE" w14:textId="77777777" w:rsidR="009A1C25" w:rsidRPr="004D6755" w:rsidRDefault="009A1C25" w:rsidP="000C5136">
      <w:pPr>
        <w:rPr>
          <w:sz w:val="24"/>
          <w:szCs w:val="24"/>
          <w:lang w:val="lt-LT"/>
        </w:rPr>
      </w:pPr>
      <w:r w:rsidRPr="004D6755">
        <w:rPr>
          <w:sz w:val="24"/>
          <w:szCs w:val="24"/>
          <w:lang w:val="lt-LT"/>
        </w:rPr>
        <w:t xml:space="preserve">  </w:t>
      </w:r>
      <w:r w:rsidRPr="004D6755">
        <w:rPr>
          <w:sz w:val="24"/>
          <w:szCs w:val="24"/>
          <w:lang w:val="lt-LT"/>
        </w:rPr>
        <w:tab/>
        <w:t>slaugos personalas – 79,</w:t>
      </w:r>
    </w:p>
    <w:p w14:paraId="7B9A8BEF" w14:textId="77777777" w:rsidR="009A1C25" w:rsidRPr="004D6755" w:rsidRDefault="009A1C25" w:rsidP="000C5136">
      <w:pPr>
        <w:rPr>
          <w:sz w:val="24"/>
          <w:szCs w:val="24"/>
          <w:lang w:val="lt-LT"/>
        </w:rPr>
      </w:pPr>
      <w:r w:rsidRPr="004D6755">
        <w:rPr>
          <w:sz w:val="24"/>
          <w:szCs w:val="24"/>
          <w:lang w:val="lt-LT"/>
        </w:rPr>
        <w:t xml:space="preserve">  </w:t>
      </w:r>
      <w:r w:rsidRPr="004D6755">
        <w:rPr>
          <w:sz w:val="24"/>
          <w:szCs w:val="24"/>
          <w:lang w:val="lt-LT"/>
        </w:rPr>
        <w:tab/>
        <w:t>kitas personalas – 41.</w:t>
      </w:r>
    </w:p>
    <w:p w14:paraId="7B9A8BF0" w14:textId="77777777" w:rsidR="009A1C25" w:rsidRPr="004D6755" w:rsidRDefault="009A1C25" w:rsidP="000C5136">
      <w:pPr>
        <w:rPr>
          <w:sz w:val="24"/>
          <w:szCs w:val="24"/>
          <w:lang w:val="lt-LT"/>
        </w:rPr>
      </w:pPr>
    </w:p>
    <w:p w14:paraId="7B9A8BF1" w14:textId="77777777" w:rsidR="009A1C25" w:rsidRPr="004D6755" w:rsidRDefault="009A1C25" w:rsidP="000C5136">
      <w:pPr>
        <w:rPr>
          <w:sz w:val="24"/>
          <w:szCs w:val="24"/>
          <w:lang w:val="lt-LT"/>
        </w:rPr>
      </w:pPr>
      <w:r w:rsidRPr="004D6755">
        <w:rPr>
          <w:sz w:val="24"/>
          <w:szCs w:val="24"/>
          <w:lang w:val="lt-LT"/>
        </w:rPr>
        <w:tab/>
        <w:t xml:space="preserve">Darbuotojų kaita 2016 metais: </w:t>
      </w:r>
    </w:p>
    <w:p w14:paraId="7B9A8BF2" w14:textId="77777777" w:rsidR="009A1C25" w:rsidRPr="004D6755" w:rsidRDefault="009A1C25" w:rsidP="000C5136">
      <w:pPr>
        <w:ind w:firstLine="936"/>
        <w:rPr>
          <w:sz w:val="24"/>
          <w:szCs w:val="24"/>
          <w:lang w:val="lt-LT"/>
        </w:rPr>
      </w:pPr>
      <w:r w:rsidRPr="004D6755">
        <w:rPr>
          <w:sz w:val="24"/>
          <w:szCs w:val="24"/>
          <w:lang w:val="lt-LT"/>
        </w:rPr>
        <w:t>priimta darbuotojų – 3,</w:t>
      </w:r>
    </w:p>
    <w:p w14:paraId="7B9A8BF3" w14:textId="77777777" w:rsidR="009A1C25" w:rsidRPr="004D6755" w:rsidRDefault="009A1C25" w:rsidP="000C5136">
      <w:pPr>
        <w:ind w:firstLine="936"/>
        <w:rPr>
          <w:sz w:val="24"/>
          <w:szCs w:val="24"/>
          <w:lang w:val="lt-LT"/>
        </w:rPr>
      </w:pPr>
      <w:r w:rsidRPr="004D6755">
        <w:rPr>
          <w:sz w:val="24"/>
          <w:szCs w:val="24"/>
          <w:lang w:val="lt-LT"/>
        </w:rPr>
        <w:t>iš jų:</w:t>
      </w:r>
    </w:p>
    <w:p w14:paraId="7B9A8BF4" w14:textId="77777777" w:rsidR="009A1C25" w:rsidRPr="004D6755" w:rsidRDefault="009A1C25" w:rsidP="000C5136">
      <w:pPr>
        <w:ind w:firstLine="576"/>
        <w:rPr>
          <w:sz w:val="24"/>
          <w:szCs w:val="24"/>
          <w:lang w:val="lt-LT"/>
        </w:rPr>
      </w:pPr>
      <w:r w:rsidRPr="004D6755">
        <w:rPr>
          <w:sz w:val="24"/>
          <w:szCs w:val="24"/>
          <w:lang w:val="lt-LT"/>
        </w:rPr>
        <w:t>gydytojų – 2,</w:t>
      </w:r>
    </w:p>
    <w:p w14:paraId="7B9A8BF5" w14:textId="77777777" w:rsidR="009A1C25" w:rsidRPr="004D6755" w:rsidRDefault="009A1C25" w:rsidP="000C5136">
      <w:pPr>
        <w:ind w:firstLine="576"/>
        <w:rPr>
          <w:sz w:val="24"/>
          <w:szCs w:val="24"/>
          <w:lang w:val="lt-LT"/>
        </w:rPr>
      </w:pPr>
      <w:r w:rsidRPr="004D6755">
        <w:rPr>
          <w:sz w:val="24"/>
          <w:szCs w:val="24"/>
          <w:lang w:val="lt-LT"/>
        </w:rPr>
        <w:t>slaugos personalo – 0,</w:t>
      </w:r>
    </w:p>
    <w:p w14:paraId="7B9A8BF6" w14:textId="77777777" w:rsidR="009A1C25" w:rsidRPr="004D6755" w:rsidRDefault="009A1C25" w:rsidP="000C5136">
      <w:pPr>
        <w:ind w:firstLine="576"/>
        <w:rPr>
          <w:sz w:val="24"/>
          <w:szCs w:val="24"/>
          <w:lang w:val="lt-LT"/>
        </w:rPr>
      </w:pPr>
      <w:r w:rsidRPr="004D6755">
        <w:rPr>
          <w:sz w:val="24"/>
          <w:szCs w:val="24"/>
          <w:lang w:val="lt-LT"/>
        </w:rPr>
        <w:t>kito personalo – 1;</w:t>
      </w:r>
    </w:p>
    <w:p w14:paraId="7B9A8BF7" w14:textId="77777777" w:rsidR="009A1C25" w:rsidRPr="004D6755" w:rsidRDefault="009A1C25" w:rsidP="000C5136">
      <w:pPr>
        <w:ind w:firstLine="576"/>
        <w:rPr>
          <w:sz w:val="24"/>
          <w:szCs w:val="24"/>
          <w:lang w:val="lt-LT"/>
        </w:rPr>
      </w:pPr>
    </w:p>
    <w:p w14:paraId="7B9A8BF8" w14:textId="77777777" w:rsidR="009A1C25" w:rsidRPr="004D6755" w:rsidRDefault="009A1C25" w:rsidP="000C5136">
      <w:pPr>
        <w:ind w:firstLine="936"/>
        <w:rPr>
          <w:sz w:val="24"/>
          <w:szCs w:val="24"/>
          <w:lang w:val="lt-LT"/>
        </w:rPr>
      </w:pPr>
      <w:r w:rsidRPr="004D6755">
        <w:rPr>
          <w:sz w:val="24"/>
          <w:szCs w:val="24"/>
          <w:lang w:val="lt-LT"/>
        </w:rPr>
        <w:t>atleista darbuotojų – 11,</w:t>
      </w:r>
    </w:p>
    <w:p w14:paraId="7B9A8BF9" w14:textId="77777777" w:rsidR="009A1C25" w:rsidRPr="004D6755" w:rsidRDefault="009A1C25" w:rsidP="000C5136">
      <w:pPr>
        <w:ind w:firstLine="936"/>
        <w:rPr>
          <w:sz w:val="24"/>
          <w:szCs w:val="24"/>
          <w:lang w:val="lt-LT"/>
        </w:rPr>
      </w:pPr>
      <w:r w:rsidRPr="004D6755">
        <w:rPr>
          <w:sz w:val="24"/>
          <w:szCs w:val="24"/>
          <w:lang w:val="lt-LT"/>
        </w:rPr>
        <w:t>iš jų:</w:t>
      </w:r>
    </w:p>
    <w:p w14:paraId="7B9A8BFA" w14:textId="77777777" w:rsidR="009A1C25" w:rsidRPr="004D6755" w:rsidRDefault="009A1C25" w:rsidP="000C5136">
      <w:pPr>
        <w:ind w:firstLine="576"/>
        <w:rPr>
          <w:sz w:val="24"/>
          <w:szCs w:val="24"/>
          <w:lang w:val="lt-LT"/>
        </w:rPr>
      </w:pPr>
      <w:r w:rsidRPr="004D6755">
        <w:rPr>
          <w:sz w:val="24"/>
          <w:szCs w:val="24"/>
          <w:lang w:val="lt-LT"/>
        </w:rPr>
        <w:t>gydytojų – 0,</w:t>
      </w:r>
    </w:p>
    <w:p w14:paraId="7B9A8BFB" w14:textId="77777777" w:rsidR="009A1C25" w:rsidRPr="004D6755" w:rsidRDefault="009A1C25" w:rsidP="000C5136">
      <w:pPr>
        <w:ind w:firstLine="576"/>
        <w:rPr>
          <w:sz w:val="24"/>
          <w:szCs w:val="24"/>
          <w:lang w:val="lt-LT"/>
        </w:rPr>
      </w:pPr>
      <w:r w:rsidRPr="004D6755">
        <w:rPr>
          <w:sz w:val="24"/>
          <w:szCs w:val="24"/>
          <w:lang w:val="lt-LT"/>
        </w:rPr>
        <w:t>slaugos personalo – 6,</w:t>
      </w:r>
    </w:p>
    <w:p w14:paraId="7B9A8BFC" w14:textId="77777777" w:rsidR="009A1C25" w:rsidRPr="004D6755" w:rsidRDefault="009A1C25" w:rsidP="000C5136">
      <w:pPr>
        <w:ind w:firstLine="576"/>
        <w:rPr>
          <w:sz w:val="24"/>
          <w:szCs w:val="24"/>
          <w:lang w:val="lt-LT"/>
        </w:rPr>
      </w:pPr>
      <w:r w:rsidRPr="004D6755">
        <w:rPr>
          <w:sz w:val="24"/>
          <w:szCs w:val="24"/>
          <w:lang w:val="lt-LT"/>
        </w:rPr>
        <w:t>kito personalo -  5.</w:t>
      </w:r>
    </w:p>
    <w:p w14:paraId="7B9A8BFD" w14:textId="77777777" w:rsidR="009A1C25" w:rsidRPr="004D6755" w:rsidRDefault="009A1C25" w:rsidP="000C5136">
      <w:pPr>
        <w:jc w:val="center"/>
        <w:rPr>
          <w:b/>
          <w:sz w:val="24"/>
          <w:szCs w:val="24"/>
          <w:lang w:val="lt-LT"/>
        </w:rPr>
      </w:pPr>
    </w:p>
    <w:p w14:paraId="7B9A8BFF" w14:textId="77777777" w:rsidR="009A1C25" w:rsidRPr="004D6755" w:rsidRDefault="009A1C25" w:rsidP="000C5136">
      <w:pPr>
        <w:ind w:firstLine="1296"/>
        <w:jc w:val="both"/>
        <w:rPr>
          <w:sz w:val="24"/>
          <w:szCs w:val="24"/>
          <w:lang w:val="lt-LT"/>
        </w:rPr>
      </w:pPr>
      <w:r w:rsidRPr="004D6755">
        <w:rPr>
          <w:b/>
          <w:sz w:val="24"/>
          <w:szCs w:val="24"/>
          <w:lang w:val="lt-LT"/>
        </w:rPr>
        <w:t>Įstaigos vizija</w:t>
      </w:r>
      <w:r w:rsidRPr="004D6755">
        <w:rPr>
          <w:sz w:val="24"/>
          <w:szCs w:val="24"/>
          <w:lang w:val="lt-LT"/>
        </w:rPr>
        <w:t xml:space="preserve"> – ekonomiškai stiprus, atitinkantis ES reikalavimus, sugebantis dirbti konkurencijos sąlygomis pirminės asmens sveikatos priežiūros centras, pateisinantis darbuotojų lūkesčius ir pacientų pagrįstus poreikius, gaunant diagnostines, gydomąsias ir profilaktines pirminės asmens sveikatos priežiūros paslaugas.</w:t>
      </w:r>
    </w:p>
    <w:p w14:paraId="7B9A8C00" w14:textId="77777777" w:rsidR="009A1C25" w:rsidRPr="004D6755" w:rsidRDefault="009A1C25" w:rsidP="000C5136">
      <w:pPr>
        <w:jc w:val="both"/>
        <w:rPr>
          <w:sz w:val="24"/>
          <w:szCs w:val="24"/>
          <w:lang w:val="lt-LT"/>
        </w:rPr>
      </w:pPr>
    </w:p>
    <w:p w14:paraId="7B9A8C01" w14:textId="77777777" w:rsidR="009A1C25" w:rsidRPr="004D6755" w:rsidRDefault="009A1C25" w:rsidP="000C5136">
      <w:pPr>
        <w:ind w:firstLine="1298"/>
        <w:contextualSpacing/>
        <w:jc w:val="both"/>
        <w:rPr>
          <w:sz w:val="24"/>
          <w:szCs w:val="24"/>
          <w:lang w:val="lt-LT"/>
        </w:rPr>
      </w:pPr>
      <w:r w:rsidRPr="004D6755">
        <w:rPr>
          <w:b/>
          <w:sz w:val="24"/>
          <w:szCs w:val="24"/>
          <w:lang w:val="lt-LT"/>
        </w:rPr>
        <w:lastRenderedPageBreak/>
        <w:t>Įstaigos misija</w:t>
      </w:r>
      <w:r w:rsidRPr="004D6755">
        <w:rPr>
          <w:sz w:val="24"/>
          <w:szCs w:val="24"/>
          <w:lang w:val="lt-LT"/>
        </w:rPr>
        <w:t xml:space="preserve"> – teikti kokybiškas ambulatorines pirminės asmens sveikatos priežiūros ir greitosios medicinos pagalbos paslaugas norminių teisės aktų nustatyta tvarka, užtikrinant pacientų teises ir informacijos konfidencialumą.</w:t>
      </w:r>
    </w:p>
    <w:p w14:paraId="7B9A8C02" w14:textId="77777777" w:rsidR="009A1C25" w:rsidRPr="004D6755" w:rsidRDefault="009A1C25" w:rsidP="000C5136">
      <w:pPr>
        <w:rPr>
          <w:b/>
          <w:sz w:val="24"/>
          <w:szCs w:val="24"/>
          <w:lang w:val="lt-LT"/>
        </w:rPr>
      </w:pPr>
    </w:p>
    <w:p w14:paraId="7B9A8C03" w14:textId="77777777" w:rsidR="009A1C25" w:rsidRPr="004D6755" w:rsidRDefault="009A1C25" w:rsidP="000C5136">
      <w:pPr>
        <w:jc w:val="both"/>
        <w:rPr>
          <w:sz w:val="24"/>
          <w:szCs w:val="24"/>
          <w:lang w:val="lt-LT"/>
        </w:rPr>
      </w:pPr>
      <w:r w:rsidRPr="004D6755">
        <w:rPr>
          <w:sz w:val="24"/>
          <w:szCs w:val="24"/>
          <w:lang w:val="lt-LT"/>
        </w:rPr>
        <w:tab/>
      </w:r>
      <w:r w:rsidRPr="004D6755">
        <w:rPr>
          <w:b/>
          <w:sz w:val="24"/>
          <w:szCs w:val="24"/>
          <w:u w:val="single"/>
          <w:lang w:val="lt-LT"/>
        </w:rPr>
        <w:t>Greitosios medicinos pagalbos paslaugas</w:t>
      </w:r>
      <w:r w:rsidRPr="004D6755">
        <w:rPr>
          <w:sz w:val="24"/>
          <w:szCs w:val="24"/>
          <w:lang w:val="lt-LT"/>
        </w:rPr>
        <w:t xml:space="preserve"> teikė 3 greitosios medicinos pagalbos felčerių brigados, kurias sudaro GMP felčerės – bendruomenės slaugytojos ir specialiuosius mokymo kursus baigę vairuotojai. Dėl šių paslaugų teikimo sudaryta sutartis su Panevėžio TLK. Sutartinis aptarnaujamų gyventojų skaičius 2016 metais – 32191, iš jų miesto – 13429, kaimo – 18762.              </w:t>
      </w:r>
    </w:p>
    <w:p w14:paraId="7B9A8C04" w14:textId="77777777" w:rsidR="009A1C25" w:rsidRPr="004D6755" w:rsidRDefault="009A1C25" w:rsidP="000C5136">
      <w:pPr>
        <w:ind w:firstLine="1296"/>
        <w:jc w:val="both"/>
        <w:rPr>
          <w:sz w:val="24"/>
          <w:szCs w:val="24"/>
          <w:lang w:val="lt-LT"/>
        </w:rPr>
      </w:pPr>
      <w:r w:rsidRPr="004D6755">
        <w:rPr>
          <w:sz w:val="24"/>
          <w:szCs w:val="24"/>
          <w:lang w:val="lt-LT"/>
        </w:rPr>
        <w:t>Greitosios medicinos pagalbos dispečerinės paslaugas teikė VšĮ Panevėžio miesto greitosios medicinos pagalbos stotis.</w:t>
      </w:r>
    </w:p>
    <w:p w14:paraId="7B9A8C05" w14:textId="77777777" w:rsidR="009A1C25" w:rsidRPr="004D6755" w:rsidRDefault="009A1C25" w:rsidP="000C5136">
      <w:pPr>
        <w:jc w:val="center"/>
        <w:rPr>
          <w:b/>
          <w:sz w:val="24"/>
          <w:szCs w:val="24"/>
          <w:lang w:val="lt-LT"/>
        </w:rPr>
      </w:pPr>
    </w:p>
    <w:p w14:paraId="7B9A8C06" w14:textId="77777777" w:rsidR="009A1C25" w:rsidRPr="004D6755" w:rsidRDefault="009A1C25" w:rsidP="000C5136">
      <w:pPr>
        <w:jc w:val="center"/>
        <w:rPr>
          <w:b/>
          <w:sz w:val="24"/>
          <w:szCs w:val="24"/>
          <w:lang w:val="lt-LT"/>
        </w:rPr>
      </w:pPr>
      <w:r w:rsidRPr="004D6755">
        <w:rPr>
          <w:b/>
          <w:sz w:val="24"/>
          <w:szCs w:val="24"/>
          <w:lang w:val="lt-LT"/>
        </w:rPr>
        <w:t>Greitosios medicinos pagalbos skyriaus veiklos rodikliai</w:t>
      </w:r>
    </w:p>
    <w:p w14:paraId="7B9A8C07" w14:textId="77777777" w:rsidR="009A1C25" w:rsidRPr="004D6755" w:rsidRDefault="009A1C25" w:rsidP="000C5136">
      <w:pPr>
        <w:jc w:val="center"/>
        <w:rPr>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268"/>
        <w:gridCol w:w="2268"/>
      </w:tblGrid>
      <w:tr w:rsidR="009A1C25" w:rsidRPr="004D6755" w14:paraId="7B9A8C0B" w14:textId="77777777" w:rsidTr="009A1C25">
        <w:tc>
          <w:tcPr>
            <w:tcW w:w="5211" w:type="dxa"/>
          </w:tcPr>
          <w:p w14:paraId="7B9A8C08" w14:textId="77777777" w:rsidR="009A1C25" w:rsidRPr="004D6755" w:rsidRDefault="009A1C25" w:rsidP="000C5136">
            <w:pPr>
              <w:jc w:val="center"/>
              <w:rPr>
                <w:b/>
                <w:sz w:val="24"/>
                <w:szCs w:val="24"/>
                <w:lang w:val="lt-LT"/>
              </w:rPr>
            </w:pPr>
            <w:r w:rsidRPr="004D6755">
              <w:rPr>
                <w:b/>
                <w:sz w:val="24"/>
                <w:szCs w:val="24"/>
                <w:lang w:val="lt-LT"/>
              </w:rPr>
              <w:t>Rodiklis</w:t>
            </w:r>
          </w:p>
        </w:tc>
        <w:tc>
          <w:tcPr>
            <w:tcW w:w="2268" w:type="dxa"/>
          </w:tcPr>
          <w:p w14:paraId="7B9A8C09" w14:textId="77777777" w:rsidR="009A1C25" w:rsidRPr="004D6755" w:rsidRDefault="009A1C25" w:rsidP="000C5136">
            <w:pPr>
              <w:jc w:val="center"/>
              <w:rPr>
                <w:b/>
                <w:sz w:val="24"/>
                <w:szCs w:val="24"/>
                <w:lang w:val="lt-LT"/>
              </w:rPr>
            </w:pPr>
            <w:r w:rsidRPr="004D6755">
              <w:rPr>
                <w:b/>
                <w:sz w:val="24"/>
                <w:szCs w:val="24"/>
                <w:lang w:val="lt-LT"/>
              </w:rPr>
              <w:t>2016 m.</w:t>
            </w:r>
          </w:p>
        </w:tc>
        <w:tc>
          <w:tcPr>
            <w:tcW w:w="2268" w:type="dxa"/>
          </w:tcPr>
          <w:p w14:paraId="7B9A8C0A" w14:textId="77777777" w:rsidR="009A1C25" w:rsidRPr="004D6755" w:rsidRDefault="009A1C25" w:rsidP="000C5136">
            <w:pPr>
              <w:jc w:val="center"/>
              <w:rPr>
                <w:b/>
                <w:sz w:val="24"/>
                <w:szCs w:val="24"/>
                <w:lang w:val="lt-LT"/>
              </w:rPr>
            </w:pPr>
            <w:r w:rsidRPr="004D6755">
              <w:rPr>
                <w:b/>
                <w:sz w:val="24"/>
                <w:szCs w:val="24"/>
                <w:lang w:val="lt-LT"/>
              </w:rPr>
              <w:t>2015 m.</w:t>
            </w:r>
          </w:p>
        </w:tc>
      </w:tr>
      <w:tr w:rsidR="009A1C25" w:rsidRPr="004D6755" w14:paraId="7B9A8C0F" w14:textId="77777777" w:rsidTr="009A1C25">
        <w:tc>
          <w:tcPr>
            <w:tcW w:w="5211" w:type="dxa"/>
          </w:tcPr>
          <w:p w14:paraId="7B9A8C0C" w14:textId="77777777" w:rsidR="009A1C25" w:rsidRPr="004D6755" w:rsidRDefault="009A1C25" w:rsidP="000C5136">
            <w:pPr>
              <w:rPr>
                <w:sz w:val="24"/>
                <w:szCs w:val="24"/>
                <w:lang w:val="lt-LT"/>
              </w:rPr>
            </w:pPr>
            <w:r w:rsidRPr="004D6755">
              <w:rPr>
                <w:sz w:val="24"/>
                <w:szCs w:val="24"/>
                <w:lang w:val="lt-LT"/>
              </w:rPr>
              <w:t>Gauta skambučių</w:t>
            </w:r>
          </w:p>
        </w:tc>
        <w:tc>
          <w:tcPr>
            <w:tcW w:w="2268" w:type="dxa"/>
          </w:tcPr>
          <w:p w14:paraId="7B9A8C0D" w14:textId="77777777" w:rsidR="009A1C25" w:rsidRPr="004D6755" w:rsidRDefault="009A1C25" w:rsidP="000C5136">
            <w:pPr>
              <w:jc w:val="both"/>
              <w:rPr>
                <w:sz w:val="24"/>
                <w:szCs w:val="24"/>
                <w:lang w:val="lt-LT"/>
              </w:rPr>
            </w:pPr>
            <w:r w:rsidRPr="004D6755">
              <w:rPr>
                <w:sz w:val="24"/>
                <w:szCs w:val="24"/>
                <w:lang w:val="lt-LT"/>
              </w:rPr>
              <w:t>7981</w:t>
            </w:r>
          </w:p>
        </w:tc>
        <w:tc>
          <w:tcPr>
            <w:tcW w:w="2268" w:type="dxa"/>
          </w:tcPr>
          <w:p w14:paraId="7B9A8C0E" w14:textId="77777777" w:rsidR="009A1C25" w:rsidRPr="004D6755" w:rsidRDefault="009A1C25" w:rsidP="000C5136">
            <w:pPr>
              <w:jc w:val="both"/>
              <w:rPr>
                <w:sz w:val="24"/>
                <w:szCs w:val="24"/>
                <w:lang w:val="lt-LT"/>
              </w:rPr>
            </w:pPr>
            <w:r w:rsidRPr="004D6755">
              <w:rPr>
                <w:sz w:val="24"/>
                <w:szCs w:val="24"/>
                <w:lang w:val="lt-LT"/>
              </w:rPr>
              <w:t>7905</w:t>
            </w:r>
          </w:p>
        </w:tc>
      </w:tr>
      <w:tr w:rsidR="009A1C25" w:rsidRPr="004D6755" w14:paraId="7B9A8C13" w14:textId="77777777" w:rsidTr="009A1C25">
        <w:tc>
          <w:tcPr>
            <w:tcW w:w="5211" w:type="dxa"/>
          </w:tcPr>
          <w:p w14:paraId="7B9A8C10" w14:textId="77777777" w:rsidR="009A1C25" w:rsidRPr="004D6755" w:rsidRDefault="009A1C25" w:rsidP="000C5136">
            <w:pPr>
              <w:rPr>
                <w:sz w:val="24"/>
                <w:szCs w:val="24"/>
                <w:lang w:val="lt-LT"/>
              </w:rPr>
            </w:pPr>
            <w:r w:rsidRPr="004D6755">
              <w:rPr>
                <w:sz w:val="24"/>
                <w:szCs w:val="24"/>
                <w:lang w:val="lt-LT"/>
              </w:rPr>
              <w:t>Išsiųsta brigadų/įvykdyta iškvietimų</w:t>
            </w:r>
          </w:p>
        </w:tc>
        <w:tc>
          <w:tcPr>
            <w:tcW w:w="2268" w:type="dxa"/>
          </w:tcPr>
          <w:p w14:paraId="7B9A8C11" w14:textId="77777777" w:rsidR="009A1C25" w:rsidRPr="004D6755" w:rsidRDefault="009A1C25" w:rsidP="000C5136">
            <w:pPr>
              <w:jc w:val="both"/>
              <w:rPr>
                <w:sz w:val="24"/>
                <w:szCs w:val="24"/>
                <w:lang w:val="lt-LT"/>
              </w:rPr>
            </w:pPr>
            <w:r w:rsidRPr="004D6755">
              <w:rPr>
                <w:sz w:val="24"/>
                <w:szCs w:val="24"/>
                <w:lang w:val="lt-LT"/>
              </w:rPr>
              <w:t>6935</w:t>
            </w:r>
          </w:p>
        </w:tc>
        <w:tc>
          <w:tcPr>
            <w:tcW w:w="2268" w:type="dxa"/>
          </w:tcPr>
          <w:p w14:paraId="7B9A8C12" w14:textId="77777777" w:rsidR="009A1C25" w:rsidRPr="004D6755" w:rsidRDefault="009A1C25" w:rsidP="000C5136">
            <w:pPr>
              <w:jc w:val="both"/>
              <w:rPr>
                <w:sz w:val="24"/>
                <w:szCs w:val="24"/>
                <w:lang w:val="lt-LT"/>
              </w:rPr>
            </w:pPr>
            <w:r w:rsidRPr="004D6755">
              <w:rPr>
                <w:sz w:val="24"/>
                <w:szCs w:val="24"/>
                <w:lang w:val="lt-LT"/>
              </w:rPr>
              <w:t>6876</w:t>
            </w:r>
          </w:p>
        </w:tc>
      </w:tr>
      <w:tr w:rsidR="009A1C25" w:rsidRPr="004D6755" w14:paraId="7B9A8C17" w14:textId="77777777" w:rsidTr="009A1C25">
        <w:tc>
          <w:tcPr>
            <w:tcW w:w="5211" w:type="dxa"/>
          </w:tcPr>
          <w:p w14:paraId="7B9A8C14" w14:textId="77777777" w:rsidR="009A1C25" w:rsidRPr="004D6755" w:rsidRDefault="009A1C25" w:rsidP="000C5136">
            <w:pPr>
              <w:rPr>
                <w:sz w:val="24"/>
                <w:szCs w:val="24"/>
                <w:lang w:val="lt-LT"/>
              </w:rPr>
            </w:pPr>
            <w:r w:rsidRPr="004D6755">
              <w:rPr>
                <w:sz w:val="24"/>
                <w:szCs w:val="24"/>
                <w:lang w:val="lt-LT"/>
              </w:rPr>
              <w:t>Atšaukta kvietimų</w:t>
            </w:r>
          </w:p>
        </w:tc>
        <w:tc>
          <w:tcPr>
            <w:tcW w:w="2268" w:type="dxa"/>
          </w:tcPr>
          <w:p w14:paraId="7B9A8C15" w14:textId="77777777" w:rsidR="009A1C25" w:rsidRPr="004D6755" w:rsidRDefault="009A1C25" w:rsidP="000C5136">
            <w:pPr>
              <w:jc w:val="both"/>
              <w:rPr>
                <w:sz w:val="24"/>
                <w:szCs w:val="24"/>
                <w:lang w:val="lt-LT"/>
              </w:rPr>
            </w:pPr>
            <w:r w:rsidRPr="004D6755">
              <w:rPr>
                <w:sz w:val="24"/>
                <w:szCs w:val="24"/>
                <w:lang w:val="lt-LT"/>
              </w:rPr>
              <w:t>27</w:t>
            </w:r>
          </w:p>
        </w:tc>
        <w:tc>
          <w:tcPr>
            <w:tcW w:w="2268" w:type="dxa"/>
          </w:tcPr>
          <w:p w14:paraId="7B9A8C16" w14:textId="77777777" w:rsidR="009A1C25" w:rsidRPr="004D6755" w:rsidRDefault="009A1C25" w:rsidP="000C5136">
            <w:pPr>
              <w:jc w:val="both"/>
              <w:rPr>
                <w:sz w:val="24"/>
                <w:szCs w:val="24"/>
                <w:lang w:val="lt-LT"/>
              </w:rPr>
            </w:pPr>
            <w:r w:rsidRPr="004D6755">
              <w:rPr>
                <w:sz w:val="24"/>
                <w:szCs w:val="24"/>
                <w:lang w:val="lt-LT"/>
              </w:rPr>
              <w:t>51</w:t>
            </w:r>
          </w:p>
        </w:tc>
      </w:tr>
      <w:tr w:rsidR="009A1C25" w:rsidRPr="004D6755" w14:paraId="7B9A8C1B" w14:textId="77777777" w:rsidTr="009A1C25">
        <w:tc>
          <w:tcPr>
            <w:tcW w:w="5211" w:type="dxa"/>
          </w:tcPr>
          <w:p w14:paraId="7B9A8C18" w14:textId="77777777" w:rsidR="009A1C25" w:rsidRPr="004D6755" w:rsidRDefault="009A1C25" w:rsidP="000C5136">
            <w:pPr>
              <w:rPr>
                <w:sz w:val="24"/>
                <w:szCs w:val="24"/>
                <w:lang w:val="lt-LT"/>
              </w:rPr>
            </w:pPr>
            <w:r w:rsidRPr="004D6755">
              <w:rPr>
                <w:sz w:val="24"/>
                <w:szCs w:val="24"/>
                <w:lang w:val="lt-LT"/>
              </w:rPr>
              <w:t>Įvykdyta iškvietimų 1000 gyventojų</w:t>
            </w:r>
          </w:p>
        </w:tc>
        <w:tc>
          <w:tcPr>
            <w:tcW w:w="2268" w:type="dxa"/>
          </w:tcPr>
          <w:p w14:paraId="7B9A8C19" w14:textId="77777777" w:rsidR="009A1C25" w:rsidRPr="004D6755" w:rsidRDefault="009A1C25" w:rsidP="000C5136">
            <w:pPr>
              <w:jc w:val="both"/>
              <w:rPr>
                <w:sz w:val="24"/>
                <w:szCs w:val="24"/>
                <w:lang w:val="lt-LT"/>
              </w:rPr>
            </w:pPr>
            <w:r w:rsidRPr="004D6755">
              <w:rPr>
                <w:sz w:val="24"/>
                <w:szCs w:val="24"/>
                <w:lang w:val="lt-LT"/>
              </w:rPr>
              <w:t>215</w:t>
            </w:r>
          </w:p>
        </w:tc>
        <w:tc>
          <w:tcPr>
            <w:tcW w:w="2268" w:type="dxa"/>
          </w:tcPr>
          <w:p w14:paraId="7B9A8C1A" w14:textId="77777777" w:rsidR="009A1C25" w:rsidRPr="004D6755" w:rsidRDefault="009A1C25" w:rsidP="000C5136">
            <w:pPr>
              <w:jc w:val="both"/>
              <w:rPr>
                <w:sz w:val="24"/>
                <w:szCs w:val="24"/>
                <w:lang w:val="lt-LT"/>
              </w:rPr>
            </w:pPr>
            <w:r w:rsidRPr="004D6755">
              <w:rPr>
                <w:sz w:val="24"/>
                <w:szCs w:val="24"/>
                <w:lang w:val="lt-LT"/>
              </w:rPr>
              <w:t>210</w:t>
            </w:r>
          </w:p>
        </w:tc>
      </w:tr>
    </w:tbl>
    <w:p w14:paraId="7B9A8C1C" w14:textId="77777777" w:rsidR="009A1C25" w:rsidRPr="004D6755" w:rsidRDefault="009A1C25" w:rsidP="000C5136">
      <w:pPr>
        <w:jc w:val="center"/>
        <w:rPr>
          <w:b/>
          <w:sz w:val="24"/>
          <w:szCs w:val="24"/>
          <w:lang w:val="lt-LT"/>
        </w:rPr>
      </w:pPr>
    </w:p>
    <w:p w14:paraId="7B9A8C1D" w14:textId="77777777" w:rsidR="009A1C25" w:rsidRPr="004D6755" w:rsidRDefault="009A1C25" w:rsidP="000C5136">
      <w:pPr>
        <w:jc w:val="center"/>
        <w:rPr>
          <w:b/>
          <w:sz w:val="24"/>
          <w:szCs w:val="24"/>
          <w:lang w:val="lt-LT"/>
        </w:rPr>
      </w:pPr>
      <w:r w:rsidRPr="004D6755">
        <w:rPr>
          <w:b/>
          <w:sz w:val="24"/>
          <w:szCs w:val="24"/>
          <w:lang w:val="lt-LT"/>
        </w:rPr>
        <w:t>Įvykdytų greitosios medicinos pagalbos iškvietimų struktūra</w:t>
      </w:r>
    </w:p>
    <w:p w14:paraId="7B9A8C1E" w14:textId="77777777" w:rsidR="009A1C25" w:rsidRPr="004D6755" w:rsidRDefault="009A1C25" w:rsidP="000C5136">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937"/>
        <w:gridCol w:w="1559"/>
        <w:gridCol w:w="1558"/>
        <w:gridCol w:w="1558"/>
        <w:gridCol w:w="1558"/>
      </w:tblGrid>
      <w:tr w:rsidR="009A1C25" w:rsidRPr="004D6755" w14:paraId="7B9A8C23" w14:textId="77777777" w:rsidTr="009A1C25">
        <w:tc>
          <w:tcPr>
            <w:tcW w:w="571" w:type="dxa"/>
            <w:vMerge w:val="restart"/>
          </w:tcPr>
          <w:p w14:paraId="7B9A8C1F" w14:textId="77777777" w:rsidR="009A1C25" w:rsidRPr="004D6755" w:rsidRDefault="009A1C25" w:rsidP="000C5136">
            <w:pPr>
              <w:jc w:val="center"/>
              <w:rPr>
                <w:b/>
                <w:sz w:val="24"/>
                <w:szCs w:val="24"/>
                <w:lang w:val="lt-LT"/>
              </w:rPr>
            </w:pPr>
            <w:r w:rsidRPr="004D6755">
              <w:rPr>
                <w:b/>
                <w:sz w:val="24"/>
                <w:szCs w:val="24"/>
                <w:lang w:val="lt-LT"/>
              </w:rPr>
              <w:t>Eil. Nr.</w:t>
            </w:r>
          </w:p>
        </w:tc>
        <w:tc>
          <w:tcPr>
            <w:tcW w:w="2939" w:type="dxa"/>
            <w:vMerge w:val="restart"/>
          </w:tcPr>
          <w:p w14:paraId="7B9A8C20" w14:textId="77777777" w:rsidR="009A1C25" w:rsidRPr="004D6755" w:rsidRDefault="009A1C25" w:rsidP="000C5136">
            <w:pPr>
              <w:jc w:val="center"/>
              <w:rPr>
                <w:b/>
                <w:sz w:val="24"/>
                <w:szCs w:val="24"/>
                <w:lang w:val="lt-LT"/>
              </w:rPr>
            </w:pPr>
            <w:r w:rsidRPr="004D6755">
              <w:rPr>
                <w:b/>
                <w:sz w:val="24"/>
                <w:szCs w:val="24"/>
                <w:lang w:val="lt-LT"/>
              </w:rPr>
              <w:t>Rodiklis</w:t>
            </w:r>
          </w:p>
        </w:tc>
        <w:tc>
          <w:tcPr>
            <w:tcW w:w="3119" w:type="dxa"/>
            <w:gridSpan w:val="2"/>
          </w:tcPr>
          <w:p w14:paraId="7B9A8C21" w14:textId="77777777" w:rsidR="009A1C25" w:rsidRPr="004D6755" w:rsidRDefault="009A1C25" w:rsidP="000C5136">
            <w:pPr>
              <w:jc w:val="center"/>
              <w:rPr>
                <w:b/>
                <w:sz w:val="24"/>
                <w:szCs w:val="24"/>
                <w:lang w:val="lt-LT"/>
              </w:rPr>
            </w:pPr>
            <w:r w:rsidRPr="004D6755">
              <w:rPr>
                <w:b/>
                <w:sz w:val="24"/>
                <w:szCs w:val="24"/>
                <w:lang w:val="lt-LT"/>
              </w:rPr>
              <w:t xml:space="preserve">2016 m. </w:t>
            </w:r>
          </w:p>
        </w:tc>
        <w:tc>
          <w:tcPr>
            <w:tcW w:w="3118" w:type="dxa"/>
            <w:gridSpan w:val="2"/>
          </w:tcPr>
          <w:p w14:paraId="7B9A8C22" w14:textId="77777777" w:rsidR="009A1C25" w:rsidRPr="004D6755" w:rsidRDefault="009A1C25" w:rsidP="000C5136">
            <w:pPr>
              <w:jc w:val="center"/>
              <w:rPr>
                <w:b/>
                <w:sz w:val="24"/>
                <w:szCs w:val="24"/>
                <w:lang w:val="lt-LT"/>
              </w:rPr>
            </w:pPr>
            <w:r w:rsidRPr="004D6755">
              <w:rPr>
                <w:b/>
                <w:sz w:val="24"/>
                <w:szCs w:val="24"/>
                <w:lang w:val="lt-LT"/>
              </w:rPr>
              <w:t>2015 m.</w:t>
            </w:r>
          </w:p>
        </w:tc>
      </w:tr>
      <w:tr w:rsidR="009A1C25" w:rsidRPr="004D6755" w14:paraId="7B9A8C2A" w14:textId="77777777" w:rsidTr="009A1C25">
        <w:tc>
          <w:tcPr>
            <w:tcW w:w="571" w:type="dxa"/>
            <w:vMerge/>
          </w:tcPr>
          <w:p w14:paraId="7B9A8C24" w14:textId="77777777" w:rsidR="009A1C25" w:rsidRPr="004D6755" w:rsidRDefault="009A1C25" w:rsidP="000C5136">
            <w:pPr>
              <w:jc w:val="center"/>
              <w:rPr>
                <w:b/>
                <w:sz w:val="24"/>
                <w:szCs w:val="24"/>
                <w:lang w:val="lt-LT"/>
              </w:rPr>
            </w:pPr>
          </w:p>
        </w:tc>
        <w:tc>
          <w:tcPr>
            <w:tcW w:w="2939" w:type="dxa"/>
            <w:vMerge/>
          </w:tcPr>
          <w:p w14:paraId="7B9A8C25" w14:textId="77777777" w:rsidR="009A1C25" w:rsidRPr="004D6755" w:rsidRDefault="009A1C25" w:rsidP="000C5136">
            <w:pPr>
              <w:jc w:val="center"/>
              <w:rPr>
                <w:b/>
                <w:sz w:val="24"/>
                <w:szCs w:val="24"/>
                <w:lang w:val="lt-LT"/>
              </w:rPr>
            </w:pPr>
          </w:p>
        </w:tc>
        <w:tc>
          <w:tcPr>
            <w:tcW w:w="1560" w:type="dxa"/>
          </w:tcPr>
          <w:p w14:paraId="7B9A8C26" w14:textId="77777777" w:rsidR="009A1C25" w:rsidRPr="004D6755" w:rsidRDefault="009A1C25" w:rsidP="000C5136">
            <w:pPr>
              <w:rPr>
                <w:b/>
                <w:sz w:val="24"/>
                <w:szCs w:val="24"/>
                <w:lang w:val="lt-LT"/>
              </w:rPr>
            </w:pPr>
            <w:r w:rsidRPr="004D6755">
              <w:rPr>
                <w:b/>
                <w:sz w:val="24"/>
                <w:szCs w:val="24"/>
                <w:lang w:val="lt-LT"/>
              </w:rPr>
              <w:t>Absoliutus skaičius</w:t>
            </w:r>
          </w:p>
        </w:tc>
        <w:tc>
          <w:tcPr>
            <w:tcW w:w="1559" w:type="dxa"/>
          </w:tcPr>
          <w:p w14:paraId="7B9A8C27" w14:textId="77777777" w:rsidR="009A1C25" w:rsidRPr="004D6755" w:rsidRDefault="009A1C25" w:rsidP="000C5136">
            <w:pPr>
              <w:rPr>
                <w:b/>
                <w:sz w:val="24"/>
                <w:szCs w:val="24"/>
                <w:lang w:val="lt-LT"/>
              </w:rPr>
            </w:pPr>
            <w:r w:rsidRPr="004D6755">
              <w:rPr>
                <w:b/>
                <w:sz w:val="24"/>
                <w:szCs w:val="24"/>
                <w:lang w:val="lt-LT"/>
              </w:rPr>
              <w:t>Procentas nuo bendro iškvietimų skaičiaus</w:t>
            </w:r>
          </w:p>
        </w:tc>
        <w:tc>
          <w:tcPr>
            <w:tcW w:w="1559" w:type="dxa"/>
          </w:tcPr>
          <w:p w14:paraId="7B9A8C28" w14:textId="77777777" w:rsidR="009A1C25" w:rsidRPr="004D6755" w:rsidRDefault="009A1C25" w:rsidP="000C5136">
            <w:pPr>
              <w:rPr>
                <w:b/>
                <w:sz w:val="24"/>
                <w:szCs w:val="24"/>
                <w:lang w:val="lt-LT"/>
              </w:rPr>
            </w:pPr>
            <w:r w:rsidRPr="004D6755">
              <w:rPr>
                <w:b/>
                <w:sz w:val="24"/>
                <w:szCs w:val="24"/>
                <w:lang w:val="lt-LT"/>
              </w:rPr>
              <w:t>Absoliutus skaičius</w:t>
            </w:r>
          </w:p>
        </w:tc>
        <w:tc>
          <w:tcPr>
            <w:tcW w:w="1559" w:type="dxa"/>
          </w:tcPr>
          <w:p w14:paraId="7B9A8C29" w14:textId="77777777" w:rsidR="009A1C25" w:rsidRPr="004D6755" w:rsidRDefault="009A1C25" w:rsidP="000C5136">
            <w:pPr>
              <w:rPr>
                <w:b/>
                <w:sz w:val="24"/>
                <w:szCs w:val="24"/>
                <w:lang w:val="lt-LT"/>
              </w:rPr>
            </w:pPr>
            <w:r w:rsidRPr="004D6755">
              <w:rPr>
                <w:b/>
                <w:sz w:val="24"/>
                <w:szCs w:val="24"/>
                <w:lang w:val="lt-LT"/>
              </w:rPr>
              <w:t>Procentas nuo bendro iškvietimų skaičiaus</w:t>
            </w:r>
          </w:p>
        </w:tc>
      </w:tr>
      <w:tr w:rsidR="009A1C25" w:rsidRPr="004D6755" w14:paraId="7B9A8C31" w14:textId="77777777" w:rsidTr="009A1C25">
        <w:tc>
          <w:tcPr>
            <w:tcW w:w="571" w:type="dxa"/>
          </w:tcPr>
          <w:p w14:paraId="7B9A8C2B" w14:textId="77777777" w:rsidR="009A1C25" w:rsidRPr="004D6755" w:rsidRDefault="009A1C25" w:rsidP="000C5136">
            <w:pPr>
              <w:jc w:val="center"/>
              <w:rPr>
                <w:sz w:val="24"/>
                <w:szCs w:val="24"/>
                <w:lang w:val="lt-LT"/>
              </w:rPr>
            </w:pPr>
            <w:r w:rsidRPr="004D6755">
              <w:rPr>
                <w:sz w:val="24"/>
                <w:szCs w:val="24"/>
                <w:lang w:val="lt-LT"/>
              </w:rPr>
              <w:t>1.</w:t>
            </w:r>
          </w:p>
        </w:tc>
        <w:tc>
          <w:tcPr>
            <w:tcW w:w="2939" w:type="dxa"/>
          </w:tcPr>
          <w:p w14:paraId="7B9A8C2C" w14:textId="77777777" w:rsidR="009A1C25" w:rsidRPr="004D6755" w:rsidRDefault="009A1C25" w:rsidP="000C5136">
            <w:pPr>
              <w:rPr>
                <w:sz w:val="24"/>
                <w:szCs w:val="24"/>
                <w:lang w:val="lt-LT"/>
              </w:rPr>
            </w:pPr>
            <w:r w:rsidRPr="004D6755">
              <w:rPr>
                <w:sz w:val="24"/>
                <w:szCs w:val="24"/>
                <w:lang w:val="lt-LT"/>
              </w:rPr>
              <w:t>Ūmios būklės</w:t>
            </w:r>
          </w:p>
        </w:tc>
        <w:tc>
          <w:tcPr>
            <w:tcW w:w="1560" w:type="dxa"/>
          </w:tcPr>
          <w:p w14:paraId="7B9A8C2D" w14:textId="77777777" w:rsidR="009A1C25" w:rsidRPr="004D6755" w:rsidRDefault="009A1C25" w:rsidP="000C5136">
            <w:pPr>
              <w:rPr>
                <w:sz w:val="24"/>
                <w:szCs w:val="24"/>
                <w:lang w:val="lt-LT"/>
              </w:rPr>
            </w:pPr>
            <w:r w:rsidRPr="004D6755">
              <w:rPr>
                <w:sz w:val="24"/>
                <w:szCs w:val="24"/>
                <w:lang w:val="lt-LT"/>
              </w:rPr>
              <w:t>5133</w:t>
            </w:r>
          </w:p>
        </w:tc>
        <w:tc>
          <w:tcPr>
            <w:tcW w:w="1559" w:type="dxa"/>
          </w:tcPr>
          <w:p w14:paraId="7B9A8C2E" w14:textId="77777777" w:rsidR="009A1C25" w:rsidRPr="004D6755" w:rsidRDefault="009A1C25" w:rsidP="000C5136">
            <w:pPr>
              <w:rPr>
                <w:sz w:val="24"/>
                <w:szCs w:val="24"/>
                <w:lang w:val="lt-LT"/>
              </w:rPr>
            </w:pPr>
            <w:r w:rsidRPr="004D6755">
              <w:rPr>
                <w:sz w:val="24"/>
                <w:szCs w:val="24"/>
                <w:lang w:val="lt-LT"/>
              </w:rPr>
              <w:t>74,0</w:t>
            </w:r>
          </w:p>
        </w:tc>
        <w:tc>
          <w:tcPr>
            <w:tcW w:w="1559" w:type="dxa"/>
          </w:tcPr>
          <w:p w14:paraId="7B9A8C2F" w14:textId="77777777" w:rsidR="009A1C25" w:rsidRPr="004D6755" w:rsidRDefault="009A1C25" w:rsidP="000C5136">
            <w:pPr>
              <w:rPr>
                <w:sz w:val="24"/>
                <w:szCs w:val="24"/>
                <w:lang w:val="lt-LT"/>
              </w:rPr>
            </w:pPr>
            <w:r w:rsidRPr="004D6755">
              <w:rPr>
                <w:sz w:val="24"/>
                <w:szCs w:val="24"/>
                <w:lang w:val="lt-LT"/>
              </w:rPr>
              <w:t>5204</w:t>
            </w:r>
          </w:p>
        </w:tc>
        <w:tc>
          <w:tcPr>
            <w:tcW w:w="1559" w:type="dxa"/>
          </w:tcPr>
          <w:p w14:paraId="7B9A8C30" w14:textId="77777777" w:rsidR="009A1C25" w:rsidRPr="004D6755" w:rsidRDefault="009A1C25" w:rsidP="000C5136">
            <w:pPr>
              <w:rPr>
                <w:sz w:val="24"/>
                <w:szCs w:val="24"/>
                <w:lang w:val="lt-LT"/>
              </w:rPr>
            </w:pPr>
            <w:r w:rsidRPr="004D6755">
              <w:rPr>
                <w:sz w:val="24"/>
                <w:szCs w:val="24"/>
                <w:lang w:val="lt-LT"/>
              </w:rPr>
              <w:t>75,7</w:t>
            </w:r>
          </w:p>
        </w:tc>
      </w:tr>
      <w:tr w:rsidR="009A1C25" w:rsidRPr="004D6755" w14:paraId="7B9A8C38" w14:textId="77777777" w:rsidTr="009A1C25">
        <w:tc>
          <w:tcPr>
            <w:tcW w:w="571" w:type="dxa"/>
          </w:tcPr>
          <w:p w14:paraId="7B9A8C32" w14:textId="77777777" w:rsidR="009A1C25" w:rsidRPr="004D6755" w:rsidRDefault="009A1C25" w:rsidP="000C5136">
            <w:pPr>
              <w:jc w:val="center"/>
              <w:rPr>
                <w:sz w:val="24"/>
                <w:szCs w:val="24"/>
                <w:lang w:val="lt-LT"/>
              </w:rPr>
            </w:pPr>
            <w:r w:rsidRPr="004D6755">
              <w:rPr>
                <w:sz w:val="24"/>
                <w:szCs w:val="24"/>
                <w:lang w:val="lt-LT"/>
              </w:rPr>
              <w:t>2.</w:t>
            </w:r>
          </w:p>
        </w:tc>
        <w:tc>
          <w:tcPr>
            <w:tcW w:w="2939" w:type="dxa"/>
          </w:tcPr>
          <w:p w14:paraId="7B9A8C33" w14:textId="77777777" w:rsidR="009A1C25" w:rsidRPr="004D6755" w:rsidRDefault="009A1C25" w:rsidP="000C5136">
            <w:pPr>
              <w:rPr>
                <w:sz w:val="24"/>
                <w:szCs w:val="24"/>
                <w:lang w:val="lt-LT"/>
              </w:rPr>
            </w:pPr>
            <w:r w:rsidRPr="004D6755">
              <w:rPr>
                <w:sz w:val="24"/>
                <w:szCs w:val="24"/>
                <w:lang w:val="lt-LT"/>
              </w:rPr>
              <w:t>Nelaimingi atsitikimai</w:t>
            </w:r>
          </w:p>
        </w:tc>
        <w:tc>
          <w:tcPr>
            <w:tcW w:w="1560" w:type="dxa"/>
          </w:tcPr>
          <w:p w14:paraId="7B9A8C34" w14:textId="77777777" w:rsidR="009A1C25" w:rsidRPr="004D6755" w:rsidRDefault="009A1C25" w:rsidP="000C5136">
            <w:pPr>
              <w:rPr>
                <w:sz w:val="24"/>
                <w:szCs w:val="24"/>
                <w:lang w:val="lt-LT"/>
              </w:rPr>
            </w:pPr>
            <w:r w:rsidRPr="004D6755">
              <w:rPr>
                <w:sz w:val="24"/>
                <w:szCs w:val="24"/>
                <w:lang w:val="lt-LT"/>
              </w:rPr>
              <w:t>1000</w:t>
            </w:r>
          </w:p>
        </w:tc>
        <w:tc>
          <w:tcPr>
            <w:tcW w:w="1559" w:type="dxa"/>
          </w:tcPr>
          <w:p w14:paraId="7B9A8C35" w14:textId="77777777" w:rsidR="009A1C25" w:rsidRPr="004D6755" w:rsidRDefault="009A1C25" w:rsidP="000C5136">
            <w:pPr>
              <w:rPr>
                <w:sz w:val="24"/>
                <w:szCs w:val="24"/>
                <w:lang w:val="lt-LT"/>
              </w:rPr>
            </w:pPr>
            <w:r w:rsidRPr="004D6755">
              <w:rPr>
                <w:sz w:val="24"/>
                <w:szCs w:val="24"/>
                <w:lang w:val="lt-LT"/>
              </w:rPr>
              <w:t>14,4</w:t>
            </w:r>
          </w:p>
        </w:tc>
        <w:tc>
          <w:tcPr>
            <w:tcW w:w="1559" w:type="dxa"/>
          </w:tcPr>
          <w:p w14:paraId="7B9A8C36" w14:textId="77777777" w:rsidR="009A1C25" w:rsidRPr="004D6755" w:rsidRDefault="009A1C25" w:rsidP="000C5136">
            <w:pPr>
              <w:rPr>
                <w:sz w:val="24"/>
                <w:szCs w:val="24"/>
                <w:lang w:val="lt-LT"/>
              </w:rPr>
            </w:pPr>
            <w:r w:rsidRPr="004D6755">
              <w:rPr>
                <w:sz w:val="24"/>
                <w:szCs w:val="24"/>
                <w:lang w:val="lt-LT"/>
              </w:rPr>
              <w:t>922</w:t>
            </w:r>
          </w:p>
        </w:tc>
        <w:tc>
          <w:tcPr>
            <w:tcW w:w="1559" w:type="dxa"/>
          </w:tcPr>
          <w:p w14:paraId="7B9A8C37" w14:textId="77777777" w:rsidR="009A1C25" w:rsidRPr="004D6755" w:rsidRDefault="009A1C25" w:rsidP="000C5136">
            <w:pPr>
              <w:rPr>
                <w:sz w:val="24"/>
                <w:szCs w:val="24"/>
                <w:lang w:val="lt-LT"/>
              </w:rPr>
            </w:pPr>
            <w:r w:rsidRPr="004D6755">
              <w:rPr>
                <w:sz w:val="24"/>
                <w:szCs w:val="24"/>
                <w:lang w:val="lt-LT"/>
              </w:rPr>
              <w:t>13,4</w:t>
            </w:r>
          </w:p>
        </w:tc>
      </w:tr>
      <w:tr w:rsidR="009A1C25" w:rsidRPr="004D6755" w14:paraId="7B9A8C3F" w14:textId="77777777" w:rsidTr="009A1C25">
        <w:tc>
          <w:tcPr>
            <w:tcW w:w="571" w:type="dxa"/>
          </w:tcPr>
          <w:p w14:paraId="7B9A8C39" w14:textId="77777777" w:rsidR="009A1C25" w:rsidRPr="004D6755" w:rsidRDefault="009A1C25" w:rsidP="000C5136">
            <w:pPr>
              <w:jc w:val="center"/>
              <w:rPr>
                <w:sz w:val="24"/>
                <w:szCs w:val="24"/>
                <w:lang w:val="lt-LT"/>
              </w:rPr>
            </w:pPr>
            <w:r w:rsidRPr="004D6755">
              <w:rPr>
                <w:sz w:val="24"/>
                <w:szCs w:val="24"/>
                <w:lang w:val="lt-LT"/>
              </w:rPr>
              <w:t>3.</w:t>
            </w:r>
          </w:p>
        </w:tc>
        <w:tc>
          <w:tcPr>
            <w:tcW w:w="2939" w:type="dxa"/>
          </w:tcPr>
          <w:p w14:paraId="7B9A8C3A" w14:textId="77777777" w:rsidR="009A1C25" w:rsidRPr="004D6755" w:rsidRDefault="009A1C25" w:rsidP="000C5136">
            <w:pPr>
              <w:rPr>
                <w:sz w:val="24"/>
                <w:szCs w:val="24"/>
                <w:lang w:val="lt-LT"/>
              </w:rPr>
            </w:pPr>
            <w:r w:rsidRPr="004D6755">
              <w:rPr>
                <w:sz w:val="24"/>
                <w:szCs w:val="24"/>
                <w:lang w:val="lt-LT"/>
              </w:rPr>
              <w:t>Ligonių pervežimas, iš jų:</w:t>
            </w:r>
          </w:p>
        </w:tc>
        <w:tc>
          <w:tcPr>
            <w:tcW w:w="1560" w:type="dxa"/>
          </w:tcPr>
          <w:p w14:paraId="7B9A8C3B" w14:textId="77777777" w:rsidR="009A1C25" w:rsidRPr="004D6755" w:rsidRDefault="009A1C25" w:rsidP="000C5136">
            <w:pPr>
              <w:rPr>
                <w:sz w:val="24"/>
                <w:szCs w:val="24"/>
                <w:lang w:val="lt-LT"/>
              </w:rPr>
            </w:pPr>
            <w:r w:rsidRPr="004D6755">
              <w:rPr>
                <w:sz w:val="24"/>
                <w:szCs w:val="24"/>
                <w:lang w:val="lt-LT"/>
              </w:rPr>
              <w:t>802</w:t>
            </w:r>
          </w:p>
        </w:tc>
        <w:tc>
          <w:tcPr>
            <w:tcW w:w="1559" w:type="dxa"/>
          </w:tcPr>
          <w:p w14:paraId="7B9A8C3C" w14:textId="77777777" w:rsidR="009A1C25" w:rsidRPr="004D6755" w:rsidRDefault="009A1C25" w:rsidP="000C5136">
            <w:pPr>
              <w:rPr>
                <w:sz w:val="24"/>
                <w:szCs w:val="24"/>
                <w:lang w:val="lt-LT"/>
              </w:rPr>
            </w:pPr>
            <w:r w:rsidRPr="004D6755">
              <w:rPr>
                <w:sz w:val="24"/>
                <w:szCs w:val="24"/>
                <w:lang w:val="lt-LT"/>
              </w:rPr>
              <w:t>11,6</w:t>
            </w:r>
          </w:p>
        </w:tc>
        <w:tc>
          <w:tcPr>
            <w:tcW w:w="1559" w:type="dxa"/>
          </w:tcPr>
          <w:p w14:paraId="7B9A8C3D" w14:textId="77777777" w:rsidR="009A1C25" w:rsidRPr="004D6755" w:rsidRDefault="009A1C25" w:rsidP="000C5136">
            <w:pPr>
              <w:rPr>
                <w:sz w:val="24"/>
                <w:szCs w:val="24"/>
                <w:lang w:val="lt-LT"/>
              </w:rPr>
            </w:pPr>
            <w:r w:rsidRPr="004D6755">
              <w:rPr>
                <w:sz w:val="24"/>
                <w:szCs w:val="24"/>
                <w:lang w:val="lt-LT"/>
              </w:rPr>
              <w:t>750</w:t>
            </w:r>
          </w:p>
        </w:tc>
        <w:tc>
          <w:tcPr>
            <w:tcW w:w="1559" w:type="dxa"/>
          </w:tcPr>
          <w:p w14:paraId="7B9A8C3E" w14:textId="77777777" w:rsidR="009A1C25" w:rsidRPr="004D6755" w:rsidRDefault="009A1C25" w:rsidP="000C5136">
            <w:pPr>
              <w:rPr>
                <w:sz w:val="24"/>
                <w:szCs w:val="24"/>
                <w:lang w:val="lt-LT"/>
              </w:rPr>
            </w:pPr>
            <w:r w:rsidRPr="004D6755">
              <w:rPr>
                <w:sz w:val="24"/>
                <w:szCs w:val="24"/>
                <w:lang w:val="lt-LT"/>
              </w:rPr>
              <w:t>10,9</w:t>
            </w:r>
          </w:p>
        </w:tc>
      </w:tr>
      <w:tr w:rsidR="009A1C25" w:rsidRPr="004D6755" w14:paraId="7B9A8C46" w14:textId="77777777" w:rsidTr="009A1C25">
        <w:tc>
          <w:tcPr>
            <w:tcW w:w="571" w:type="dxa"/>
          </w:tcPr>
          <w:p w14:paraId="7B9A8C40" w14:textId="77777777" w:rsidR="009A1C25" w:rsidRPr="004D6755" w:rsidRDefault="009A1C25" w:rsidP="000C5136">
            <w:pPr>
              <w:jc w:val="center"/>
              <w:rPr>
                <w:sz w:val="24"/>
                <w:szCs w:val="24"/>
                <w:lang w:val="lt-LT"/>
              </w:rPr>
            </w:pPr>
            <w:r w:rsidRPr="004D6755">
              <w:rPr>
                <w:sz w:val="24"/>
                <w:szCs w:val="24"/>
                <w:lang w:val="lt-LT"/>
              </w:rPr>
              <w:t>3.1.</w:t>
            </w:r>
          </w:p>
        </w:tc>
        <w:tc>
          <w:tcPr>
            <w:tcW w:w="2939" w:type="dxa"/>
          </w:tcPr>
          <w:p w14:paraId="7B9A8C41" w14:textId="77777777" w:rsidR="009A1C25" w:rsidRPr="004D6755" w:rsidRDefault="009A1C25" w:rsidP="000C5136">
            <w:pPr>
              <w:rPr>
                <w:sz w:val="24"/>
                <w:szCs w:val="24"/>
                <w:lang w:val="lt-LT"/>
              </w:rPr>
            </w:pPr>
            <w:r w:rsidRPr="004D6755">
              <w:rPr>
                <w:sz w:val="24"/>
                <w:szCs w:val="24"/>
                <w:lang w:val="lt-LT"/>
              </w:rPr>
              <w:t>gimdyvės ir pogimdyvinio laikotarpio patologija</w:t>
            </w:r>
          </w:p>
        </w:tc>
        <w:tc>
          <w:tcPr>
            <w:tcW w:w="1560" w:type="dxa"/>
          </w:tcPr>
          <w:p w14:paraId="7B9A8C42" w14:textId="77777777" w:rsidR="009A1C25" w:rsidRPr="004D6755" w:rsidRDefault="009A1C25" w:rsidP="000C5136">
            <w:pPr>
              <w:rPr>
                <w:sz w:val="24"/>
                <w:szCs w:val="24"/>
                <w:lang w:val="lt-LT"/>
              </w:rPr>
            </w:pPr>
            <w:r w:rsidRPr="004D6755">
              <w:rPr>
                <w:sz w:val="24"/>
                <w:szCs w:val="24"/>
                <w:lang w:val="lt-LT"/>
              </w:rPr>
              <w:t>34</w:t>
            </w:r>
          </w:p>
        </w:tc>
        <w:tc>
          <w:tcPr>
            <w:tcW w:w="1559" w:type="dxa"/>
          </w:tcPr>
          <w:p w14:paraId="7B9A8C43" w14:textId="77777777" w:rsidR="009A1C25" w:rsidRPr="004D6755" w:rsidRDefault="009A1C25" w:rsidP="000C5136">
            <w:pPr>
              <w:rPr>
                <w:sz w:val="24"/>
                <w:szCs w:val="24"/>
                <w:lang w:val="lt-LT"/>
              </w:rPr>
            </w:pPr>
            <w:r w:rsidRPr="004D6755">
              <w:rPr>
                <w:sz w:val="24"/>
                <w:szCs w:val="24"/>
                <w:lang w:val="lt-LT"/>
              </w:rPr>
              <w:t>0,5</w:t>
            </w:r>
          </w:p>
        </w:tc>
        <w:tc>
          <w:tcPr>
            <w:tcW w:w="1559" w:type="dxa"/>
          </w:tcPr>
          <w:p w14:paraId="7B9A8C44" w14:textId="77777777" w:rsidR="009A1C25" w:rsidRPr="004D6755" w:rsidRDefault="009A1C25" w:rsidP="000C5136">
            <w:pPr>
              <w:rPr>
                <w:sz w:val="24"/>
                <w:szCs w:val="24"/>
                <w:lang w:val="lt-LT"/>
              </w:rPr>
            </w:pPr>
            <w:r w:rsidRPr="004D6755">
              <w:rPr>
                <w:sz w:val="24"/>
                <w:szCs w:val="24"/>
                <w:lang w:val="lt-LT"/>
              </w:rPr>
              <w:t>39</w:t>
            </w:r>
          </w:p>
        </w:tc>
        <w:tc>
          <w:tcPr>
            <w:tcW w:w="1559" w:type="dxa"/>
          </w:tcPr>
          <w:p w14:paraId="7B9A8C45" w14:textId="77777777" w:rsidR="009A1C25" w:rsidRPr="004D6755" w:rsidRDefault="009A1C25" w:rsidP="000C5136">
            <w:pPr>
              <w:rPr>
                <w:sz w:val="24"/>
                <w:szCs w:val="24"/>
                <w:lang w:val="lt-LT"/>
              </w:rPr>
            </w:pPr>
            <w:r w:rsidRPr="004D6755">
              <w:rPr>
                <w:sz w:val="24"/>
                <w:szCs w:val="24"/>
                <w:lang w:val="lt-LT"/>
              </w:rPr>
              <w:t>0,6</w:t>
            </w:r>
          </w:p>
        </w:tc>
      </w:tr>
      <w:tr w:rsidR="009A1C25" w:rsidRPr="004D6755" w14:paraId="7B9A8C4D" w14:textId="77777777" w:rsidTr="009A1C25">
        <w:tc>
          <w:tcPr>
            <w:tcW w:w="571" w:type="dxa"/>
          </w:tcPr>
          <w:p w14:paraId="7B9A8C47" w14:textId="77777777" w:rsidR="009A1C25" w:rsidRPr="004D6755" w:rsidRDefault="009A1C25" w:rsidP="000C5136">
            <w:pPr>
              <w:jc w:val="center"/>
              <w:rPr>
                <w:sz w:val="24"/>
                <w:szCs w:val="24"/>
                <w:lang w:val="lt-LT"/>
              </w:rPr>
            </w:pPr>
          </w:p>
        </w:tc>
        <w:tc>
          <w:tcPr>
            <w:tcW w:w="2939" w:type="dxa"/>
          </w:tcPr>
          <w:p w14:paraId="7B9A8C48" w14:textId="77777777" w:rsidR="009A1C25" w:rsidRPr="004D6755" w:rsidRDefault="009A1C25" w:rsidP="000C5136">
            <w:pPr>
              <w:jc w:val="center"/>
              <w:rPr>
                <w:b/>
                <w:sz w:val="24"/>
                <w:szCs w:val="24"/>
                <w:lang w:val="lt-LT"/>
              </w:rPr>
            </w:pPr>
            <w:r w:rsidRPr="004D6755">
              <w:rPr>
                <w:b/>
                <w:sz w:val="24"/>
                <w:szCs w:val="24"/>
                <w:lang w:val="lt-LT"/>
              </w:rPr>
              <w:t>Iš viso</w:t>
            </w:r>
          </w:p>
        </w:tc>
        <w:tc>
          <w:tcPr>
            <w:tcW w:w="1560" w:type="dxa"/>
          </w:tcPr>
          <w:p w14:paraId="7B9A8C49" w14:textId="77777777" w:rsidR="009A1C25" w:rsidRPr="004D6755" w:rsidRDefault="009A1C25" w:rsidP="000C5136">
            <w:pPr>
              <w:rPr>
                <w:b/>
                <w:sz w:val="24"/>
                <w:szCs w:val="24"/>
                <w:lang w:val="lt-LT"/>
              </w:rPr>
            </w:pPr>
            <w:r w:rsidRPr="004D6755">
              <w:rPr>
                <w:b/>
                <w:sz w:val="24"/>
                <w:szCs w:val="24"/>
                <w:lang w:val="lt-LT"/>
              </w:rPr>
              <w:t>6935</w:t>
            </w:r>
          </w:p>
        </w:tc>
        <w:tc>
          <w:tcPr>
            <w:tcW w:w="1559" w:type="dxa"/>
          </w:tcPr>
          <w:p w14:paraId="7B9A8C4A" w14:textId="77777777" w:rsidR="009A1C25" w:rsidRPr="004D6755" w:rsidRDefault="009A1C25" w:rsidP="000C5136">
            <w:pPr>
              <w:jc w:val="center"/>
              <w:rPr>
                <w:b/>
                <w:sz w:val="24"/>
                <w:szCs w:val="24"/>
                <w:lang w:val="lt-LT"/>
              </w:rPr>
            </w:pPr>
          </w:p>
        </w:tc>
        <w:tc>
          <w:tcPr>
            <w:tcW w:w="1559" w:type="dxa"/>
          </w:tcPr>
          <w:p w14:paraId="7B9A8C4B" w14:textId="77777777" w:rsidR="009A1C25" w:rsidRPr="004D6755" w:rsidRDefault="009A1C25" w:rsidP="000C5136">
            <w:pPr>
              <w:rPr>
                <w:b/>
                <w:sz w:val="24"/>
                <w:szCs w:val="24"/>
                <w:lang w:val="lt-LT"/>
              </w:rPr>
            </w:pPr>
            <w:r w:rsidRPr="004D6755">
              <w:rPr>
                <w:b/>
                <w:sz w:val="24"/>
                <w:szCs w:val="24"/>
                <w:lang w:val="lt-LT"/>
              </w:rPr>
              <w:t>6876</w:t>
            </w:r>
          </w:p>
        </w:tc>
        <w:tc>
          <w:tcPr>
            <w:tcW w:w="1559" w:type="dxa"/>
          </w:tcPr>
          <w:p w14:paraId="7B9A8C4C" w14:textId="77777777" w:rsidR="009A1C25" w:rsidRPr="004D6755" w:rsidRDefault="009A1C25" w:rsidP="000C5136">
            <w:pPr>
              <w:jc w:val="center"/>
              <w:rPr>
                <w:b/>
                <w:sz w:val="24"/>
                <w:szCs w:val="24"/>
                <w:lang w:val="lt-LT"/>
              </w:rPr>
            </w:pPr>
          </w:p>
        </w:tc>
      </w:tr>
    </w:tbl>
    <w:p w14:paraId="7B9A8C4E" w14:textId="77777777" w:rsidR="009A1C25" w:rsidRPr="004D6755" w:rsidRDefault="009A1C25" w:rsidP="000C5136">
      <w:pPr>
        <w:jc w:val="both"/>
        <w:rPr>
          <w:sz w:val="24"/>
          <w:szCs w:val="24"/>
          <w:lang w:val="lt-LT"/>
        </w:rPr>
      </w:pPr>
    </w:p>
    <w:p w14:paraId="7B9A8C4F" w14:textId="77777777" w:rsidR="009A1C25" w:rsidRPr="004D6755" w:rsidRDefault="009A1C25" w:rsidP="000C5136">
      <w:pPr>
        <w:jc w:val="both"/>
        <w:rPr>
          <w:sz w:val="24"/>
          <w:szCs w:val="24"/>
          <w:lang w:val="lt-LT"/>
        </w:rPr>
      </w:pPr>
      <w:r w:rsidRPr="004D6755">
        <w:rPr>
          <w:sz w:val="24"/>
          <w:szCs w:val="24"/>
          <w:lang w:val="lt-LT"/>
        </w:rPr>
        <w:tab/>
        <w:t xml:space="preserve">Iš pateiktų lentelių matyti, kad didėjo tiek gautų skambučių, tiek įvykdytų iškvietimų (absoliutus ir 1000 gyventojų) skaičius, tiek pervežimų skaičius. Didėjant pervežimų skaičius susijęs su tuo, kad esant vadinamoms „auksinėms valandoms“ pacientai dėl ūmaus infarkto ar insulto vežami į centrus, kuriuose teikiamos </w:t>
      </w:r>
      <w:proofErr w:type="spellStart"/>
      <w:r w:rsidRPr="004D6755">
        <w:rPr>
          <w:sz w:val="24"/>
          <w:szCs w:val="24"/>
          <w:lang w:val="lt-LT"/>
        </w:rPr>
        <w:t>perkutaninės</w:t>
      </w:r>
      <w:proofErr w:type="spellEnd"/>
      <w:r w:rsidRPr="004D6755">
        <w:rPr>
          <w:sz w:val="24"/>
          <w:szCs w:val="24"/>
          <w:lang w:val="lt-LT"/>
        </w:rPr>
        <w:t xml:space="preserve"> koronarinės intervencijos paslaugos ir intervencinės radiologijos paslaugos.</w:t>
      </w:r>
    </w:p>
    <w:p w14:paraId="7B9A8C50" w14:textId="2D02BCAE" w:rsidR="009A1C25" w:rsidRPr="004D6755" w:rsidRDefault="009A1C25" w:rsidP="000C5136">
      <w:pPr>
        <w:jc w:val="both"/>
        <w:rPr>
          <w:sz w:val="24"/>
          <w:szCs w:val="24"/>
          <w:lang w:val="lt-LT"/>
        </w:rPr>
      </w:pPr>
      <w:r w:rsidRPr="004D6755">
        <w:rPr>
          <w:sz w:val="24"/>
          <w:szCs w:val="24"/>
          <w:lang w:val="lt-LT"/>
        </w:rPr>
        <w:tab/>
        <w:t>Įvertinant atstumus iki specializuotų ligoninių ir greitosios medicinos pagalbos brigados užimtumo laiką, pervežant pacientus į šiuo centrus, rajone nuolat dirba 3 greitosios medicinos pagalbos brigados. Tai viršija Lietuvos Respublikos sveikatos apsaugos ministro 2010 m. gruodžio 27 d. įsakymu Nr. V-1131 „Dėl</w:t>
      </w:r>
      <w:r w:rsidR="004D6755">
        <w:rPr>
          <w:sz w:val="24"/>
          <w:szCs w:val="24"/>
          <w:lang w:val="lt-LT"/>
        </w:rPr>
        <w:t xml:space="preserve"> G</w:t>
      </w:r>
      <w:r w:rsidRPr="004D6755">
        <w:rPr>
          <w:sz w:val="24"/>
          <w:szCs w:val="24"/>
          <w:lang w:val="lt-LT"/>
        </w:rPr>
        <w:t>reitosios medicinos pagalbos paslaugų teikimo ir išlaidų apmokėjimo tvarkos aprašo patvirtinimo“ nustatytus greitosios medicinos pagalbos brigadų normatyvus, tačiau brigadų skaičius nemažintas – siekiant užtikrinti tinkamas ir laiku suteiktas greitosios medicinos pagalbos paslaugas.</w:t>
      </w:r>
    </w:p>
    <w:p w14:paraId="7B9A8C51" w14:textId="77777777" w:rsidR="00C676FC" w:rsidRPr="004D6755" w:rsidRDefault="00C676FC" w:rsidP="000C5136">
      <w:pPr>
        <w:jc w:val="both"/>
        <w:rPr>
          <w:b/>
          <w:sz w:val="24"/>
          <w:szCs w:val="24"/>
          <w:u w:val="single"/>
          <w:lang w:val="lt-LT"/>
        </w:rPr>
      </w:pPr>
    </w:p>
    <w:p w14:paraId="7B9A8C56" w14:textId="77777777" w:rsidR="009A1C25" w:rsidRPr="004D6755" w:rsidRDefault="009A1C25" w:rsidP="000C5136">
      <w:pPr>
        <w:ind w:firstLine="360"/>
        <w:jc w:val="both"/>
        <w:rPr>
          <w:b/>
          <w:sz w:val="24"/>
          <w:szCs w:val="24"/>
          <w:u w:val="single"/>
          <w:lang w:val="lt-LT"/>
        </w:rPr>
      </w:pPr>
      <w:r w:rsidRPr="004D6755">
        <w:rPr>
          <w:b/>
          <w:sz w:val="24"/>
          <w:szCs w:val="24"/>
          <w:u w:val="single"/>
          <w:lang w:val="lt-LT"/>
        </w:rPr>
        <w:t>Ambulatorinės asmens sveikatos priežiūros paslaugos buvo teikiamos:</w:t>
      </w:r>
    </w:p>
    <w:p w14:paraId="7B9A8C57" w14:textId="77777777" w:rsidR="009A1C25" w:rsidRPr="004D6755" w:rsidRDefault="009A1C25" w:rsidP="000C5136">
      <w:pPr>
        <w:jc w:val="both"/>
        <w:rPr>
          <w:sz w:val="24"/>
          <w:szCs w:val="24"/>
          <w:u w:val="single"/>
          <w:lang w:val="lt-LT"/>
        </w:rPr>
      </w:pPr>
    </w:p>
    <w:p w14:paraId="7B9A8C58" w14:textId="77777777" w:rsidR="009A1C25" w:rsidRPr="004D6755" w:rsidRDefault="009A1C25" w:rsidP="000C5136">
      <w:pPr>
        <w:numPr>
          <w:ilvl w:val="0"/>
          <w:numId w:val="11"/>
        </w:numPr>
        <w:ind w:left="0"/>
        <w:rPr>
          <w:sz w:val="24"/>
          <w:szCs w:val="24"/>
          <w:lang w:val="lt-LT"/>
        </w:rPr>
      </w:pPr>
      <w:r w:rsidRPr="004D6755">
        <w:rPr>
          <w:sz w:val="24"/>
          <w:szCs w:val="24"/>
          <w:lang w:val="lt-LT"/>
        </w:rPr>
        <w:t>Rokiškio poliklinikoje.</w:t>
      </w:r>
    </w:p>
    <w:p w14:paraId="7B9A8C59" w14:textId="77777777" w:rsidR="009A1C25" w:rsidRPr="004D6755" w:rsidRDefault="009A1C25" w:rsidP="000C5136">
      <w:pPr>
        <w:numPr>
          <w:ilvl w:val="0"/>
          <w:numId w:val="11"/>
        </w:numPr>
        <w:ind w:left="0"/>
        <w:rPr>
          <w:sz w:val="24"/>
          <w:szCs w:val="24"/>
          <w:lang w:val="lt-LT"/>
        </w:rPr>
      </w:pPr>
      <w:r w:rsidRPr="004D6755">
        <w:rPr>
          <w:sz w:val="24"/>
          <w:szCs w:val="24"/>
          <w:lang w:val="lt-LT"/>
        </w:rPr>
        <w:t>Ambulatorijose:</w:t>
      </w:r>
    </w:p>
    <w:p w14:paraId="7B9A8C5A" w14:textId="5D0D335B" w:rsidR="009A1C25" w:rsidRPr="004D6755" w:rsidRDefault="009A1C25" w:rsidP="000C5136">
      <w:pPr>
        <w:rPr>
          <w:sz w:val="24"/>
          <w:szCs w:val="24"/>
          <w:lang w:val="lt-LT"/>
        </w:rPr>
      </w:pPr>
      <w:r w:rsidRPr="004D6755">
        <w:rPr>
          <w:sz w:val="24"/>
          <w:szCs w:val="24"/>
          <w:lang w:val="lt-LT"/>
        </w:rPr>
        <w:t>2.1. Obelių</w:t>
      </w:r>
      <w:r w:rsidR="004D6755">
        <w:rPr>
          <w:sz w:val="24"/>
          <w:szCs w:val="24"/>
          <w:lang w:val="lt-LT"/>
        </w:rPr>
        <w:t>;</w:t>
      </w:r>
    </w:p>
    <w:p w14:paraId="7B9A8C5B" w14:textId="5E780339" w:rsidR="009A1C25" w:rsidRPr="004D6755" w:rsidRDefault="009A1C25" w:rsidP="000C5136">
      <w:pPr>
        <w:numPr>
          <w:ilvl w:val="1"/>
          <w:numId w:val="12"/>
        </w:numPr>
        <w:ind w:left="0"/>
        <w:rPr>
          <w:sz w:val="24"/>
          <w:szCs w:val="24"/>
          <w:lang w:val="lt-LT"/>
        </w:rPr>
      </w:pPr>
      <w:r w:rsidRPr="004D6755">
        <w:rPr>
          <w:sz w:val="24"/>
          <w:szCs w:val="24"/>
          <w:lang w:val="lt-LT"/>
        </w:rPr>
        <w:lastRenderedPageBreak/>
        <w:t>Pandėlio</w:t>
      </w:r>
      <w:r w:rsidR="004D6755">
        <w:rPr>
          <w:sz w:val="24"/>
          <w:szCs w:val="24"/>
          <w:lang w:val="lt-LT"/>
        </w:rPr>
        <w:t>;</w:t>
      </w:r>
    </w:p>
    <w:p w14:paraId="7B9A8C5C" w14:textId="77777777" w:rsidR="009A1C25" w:rsidRPr="004D6755" w:rsidRDefault="009A1C25" w:rsidP="000C5136">
      <w:pPr>
        <w:numPr>
          <w:ilvl w:val="1"/>
          <w:numId w:val="12"/>
        </w:numPr>
        <w:ind w:left="0"/>
        <w:rPr>
          <w:sz w:val="24"/>
          <w:szCs w:val="24"/>
          <w:lang w:val="lt-LT"/>
        </w:rPr>
      </w:pPr>
      <w:r w:rsidRPr="004D6755">
        <w:rPr>
          <w:sz w:val="24"/>
          <w:szCs w:val="24"/>
          <w:lang w:val="lt-LT"/>
        </w:rPr>
        <w:t>Juodupės.</w:t>
      </w:r>
    </w:p>
    <w:p w14:paraId="7B9A8C5D" w14:textId="77777777" w:rsidR="009A1C25" w:rsidRPr="004D6755" w:rsidRDefault="009A1C25" w:rsidP="000C5136">
      <w:pPr>
        <w:rPr>
          <w:sz w:val="24"/>
          <w:szCs w:val="24"/>
          <w:lang w:val="lt-LT"/>
        </w:rPr>
      </w:pPr>
    </w:p>
    <w:p w14:paraId="7B9A8C5E" w14:textId="77777777" w:rsidR="009A1C25" w:rsidRPr="004D6755" w:rsidRDefault="009A1C25" w:rsidP="000C5136">
      <w:pPr>
        <w:numPr>
          <w:ilvl w:val="0"/>
          <w:numId w:val="11"/>
        </w:numPr>
        <w:ind w:left="0"/>
        <w:rPr>
          <w:sz w:val="24"/>
          <w:szCs w:val="24"/>
          <w:lang w:val="lt-LT"/>
        </w:rPr>
      </w:pPr>
      <w:r w:rsidRPr="004D6755">
        <w:rPr>
          <w:sz w:val="24"/>
          <w:szCs w:val="24"/>
          <w:lang w:val="lt-LT"/>
        </w:rPr>
        <w:t>BPG kabinetuose:</w:t>
      </w:r>
    </w:p>
    <w:p w14:paraId="7B9A8C5F" w14:textId="3D208164" w:rsidR="009A1C25" w:rsidRPr="004D6755" w:rsidRDefault="009A1C25" w:rsidP="000C5136">
      <w:pPr>
        <w:rPr>
          <w:sz w:val="24"/>
          <w:szCs w:val="24"/>
          <w:lang w:val="lt-LT"/>
        </w:rPr>
      </w:pPr>
      <w:r w:rsidRPr="004D6755">
        <w:rPr>
          <w:sz w:val="24"/>
          <w:szCs w:val="24"/>
          <w:lang w:val="lt-LT"/>
        </w:rPr>
        <w:t>3.1. Jūžintų</w:t>
      </w:r>
      <w:r w:rsidR="004D6755">
        <w:rPr>
          <w:sz w:val="24"/>
          <w:szCs w:val="24"/>
          <w:lang w:val="lt-LT"/>
        </w:rPr>
        <w:t>;</w:t>
      </w:r>
    </w:p>
    <w:p w14:paraId="7B9A8C60" w14:textId="2310B172" w:rsidR="009A1C25" w:rsidRPr="004D6755" w:rsidRDefault="009A1C25" w:rsidP="000C5136">
      <w:pPr>
        <w:rPr>
          <w:sz w:val="24"/>
          <w:szCs w:val="24"/>
          <w:lang w:val="lt-LT"/>
        </w:rPr>
      </w:pPr>
      <w:r w:rsidRPr="004D6755">
        <w:rPr>
          <w:sz w:val="24"/>
          <w:szCs w:val="24"/>
          <w:lang w:val="lt-LT"/>
        </w:rPr>
        <w:t>3.2. Laibgalių</w:t>
      </w:r>
      <w:r w:rsidR="004D6755">
        <w:rPr>
          <w:sz w:val="24"/>
          <w:szCs w:val="24"/>
          <w:lang w:val="lt-LT"/>
        </w:rPr>
        <w:t>;</w:t>
      </w:r>
    </w:p>
    <w:p w14:paraId="7B9A8C61" w14:textId="77777777" w:rsidR="009A1C25" w:rsidRPr="004D6755" w:rsidRDefault="009A1C25" w:rsidP="000C5136">
      <w:pPr>
        <w:rPr>
          <w:sz w:val="24"/>
          <w:szCs w:val="24"/>
          <w:lang w:val="lt-LT"/>
        </w:rPr>
      </w:pPr>
      <w:r w:rsidRPr="004D6755">
        <w:rPr>
          <w:sz w:val="24"/>
          <w:szCs w:val="24"/>
          <w:lang w:val="lt-LT"/>
        </w:rPr>
        <w:t>3.3. Panemunėlio.</w:t>
      </w:r>
    </w:p>
    <w:p w14:paraId="7B9A8C62" w14:textId="77777777" w:rsidR="009A1C25" w:rsidRPr="004D6755" w:rsidRDefault="009A1C25" w:rsidP="000C5136">
      <w:pPr>
        <w:numPr>
          <w:ilvl w:val="0"/>
          <w:numId w:val="11"/>
        </w:numPr>
        <w:ind w:left="0"/>
        <w:rPr>
          <w:sz w:val="24"/>
          <w:szCs w:val="24"/>
          <w:lang w:val="lt-LT"/>
        </w:rPr>
      </w:pPr>
      <w:r w:rsidRPr="004D6755">
        <w:rPr>
          <w:sz w:val="24"/>
          <w:szCs w:val="24"/>
          <w:lang w:val="lt-LT"/>
        </w:rPr>
        <w:t>Medicinos punktuose:</w:t>
      </w:r>
    </w:p>
    <w:p w14:paraId="7B9A8C63" w14:textId="77777777" w:rsidR="009A1C25" w:rsidRPr="004D6755" w:rsidRDefault="009A1C25" w:rsidP="000C5136">
      <w:pPr>
        <w:rPr>
          <w:sz w:val="24"/>
          <w:szCs w:val="24"/>
          <w:lang w:val="lt-LT"/>
        </w:rPr>
      </w:pPr>
      <w:r w:rsidRPr="004D6755">
        <w:rPr>
          <w:sz w:val="24"/>
          <w:szCs w:val="24"/>
          <w:lang w:val="lt-LT"/>
        </w:rPr>
        <w:t>4.1. Aleksandravėlės</w:t>
      </w:r>
    </w:p>
    <w:p w14:paraId="7B9A8C64" w14:textId="0D34B523" w:rsidR="009A1C25" w:rsidRPr="004D6755" w:rsidRDefault="009A1C25" w:rsidP="000C5136">
      <w:pPr>
        <w:rPr>
          <w:sz w:val="24"/>
          <w:szCs w:val="24"/>
          <w:lang w:val="lt-LT"/>
        </w:rPr>
      </w:pPr>
      <w:r w:rsidRPr="004D6755">
        <w:rPr>
          <w:sz w:val="24"/>
          <w:szCs w:val="24"/>
          <w:lang w:val="lt-LT"/>
        </w:rPr>
        <w:t>4.2.</w:t>
      </w:r>
      <w:r w:rsidR="004D6755">
        <w:rPr>
          <w:sz w:val="24"/>
          <w:szCs w:val="24"/>
          <w:lang w:val="lt-LT"/>
        </w:rPr>
        <w:t xml:space="preserve"> </w:t>
      </w:r>
      <w:r w:rsidRPr="004D6755">
        <w:rPr>
          <w:sz w:val="24"/>
          <w:szCs w:val="24"/>
          <w:lang w:val="lt-LT"/>
        </w:rPr>
        <w:t>Kriaunų</w:t>
      </w:r>
      <w:r w:rsidR="004D6755">
        <w:rPr>
          <w:sz w:val="24"/>
          <w:szCs w:val="24"/>
          <w:lang w:val="lt-LT"/>
        </w:rPr>
        <w:t>;</w:t>
      </w:r>
    </w:p>
    <w:p w14:paraId="7B9A8C65" w14:textId="69E1C144" w:rsidR="009A1C25" w:rsidRPr="004D6755" w:rsidRDefault="009A1C25" w:rsidP="000C5136">
      <w:pPr>
        <w:rPr>
          <w:sz w:val="24"/>
          <w:szCs w:val="24"/>
          <w:lang w:val="lt-LT"/>
        </w:rPr>
      </w:pPr>
      <w:r w:rsidRPr="004D6755">
        <w:rPr>
          <w:sz w:val="24"/>
          <w:szCs w:val="24"/>
          <w:lang w:val="lt-LT"/>
        </w:rPr>
        <w:t>4.3.</w:t>
      </w:r>
      <w:r w:rsidR="004D6755">
        <w:rPr>
          <w:sz w:val="24"/>
          <w:szCs w:val="24"/>
          <w:lang w:val="lt-LT"/>
        </w:rPr>
        <w:t xml:space="preserve"> </w:t>
      </w:r>
      <w:r w:rsidRPr="004D6755">
        <w:rPr>
          <w:sz w:val="24"/>
          <w:szCs w:val="24"/>
          <w:lang w:val="lt-LT"/>
        </w:rPr>
        <w:t>Kazliškio</w:t>
      </w:r>
      <w:r w:rsidR="004D6755">
        <w:rPr>
          <w:sz w:val="24"/>
          <w:szCs w:val="24"/>
          <w:lang w:val="lt-LT"/>
        </w:rPr>
        <w:t>;</w:t>
      </w:r>
    </w:p>
    <w:p w14:paraId="7B9A8C66" w14:textId="14C03CC0" w:rsidR="009A1C25" w:rsidRPr="004D6755" w:rsidRDefault="009A1C25" w:rsidP="000C5136">
      <w:pPr>
        <w:tabs>
          <w:tab w:val="left" w:pos="1134"/>
        </w:tabs>
        <w:rPr>
          <w:sz w:val="24"/>
          <w:szCs w:val="24"/>
          <w:lang w:val="lt-LT"/>
        </w:rPr>
      </w:pPr>
      <w:r w:rsidRPr="004D6755">
        <w:rPr>
          <w:sz w:val="24"/>
          <w:szCs w:val="24"/>
          <w:lang w:val="lt-LT"/>
        </w:rPr>
        <w:t>4.4.</w:t>
      </w:r>
      <w:r w:rsidR="004D6755">
        <w:rPr>
          <w:sz w:val="24"/>
          <w:szCs w:val="24"/>
          <w:lang w:val="lt-LT"/>
        </w:rPr>
        <w:t xml:space="preserve"> </w:t>
      </w:r>
      <w:proofErr w:type="spellStart"/>
      <w:r w:rsidRPr="004D6755">
        <w:rPr>
          <w:sz w:val="24"/>
          <w:szCs w:val="24"/>
          <w:lang w:val="lt-LT"/>
        </w:rPr>
        <w:t>Martinonių</w:t>
      </w:r>
      <w:proofErr w:type="spellEnd"/>
      <w:r w:rsidR="004D6755">
        <w:rPr>
          <w:sz w:val="24"/>
          <w:szCs w:val="24"/>
          <w:lang w:val="lt-LT"/>
        </w:rPr>
        <w:t>;</w:t>
      </w:r>
    </w:p>
    <w:p w14:paraId="7B9A8C67" w14:textId="5CBE59EA" w:rsidR="009A1C25" w:rsidRPr="004D6755" w:rsidRDefault="004D6755" w:rsidP="004D6755">
      <w:pPr>
        <w:numPr>
          <w:ilvl w:val="1"/>
          <w:numId w:val="13"/>
        </w:numPr>
        <w:tabs>
          <w:tab w:val="left" w:pos="1134"/>
        </w:tabs>
        <w:ind w:left="426"/>
        <w:rPr>
          <w:sz w:val="24"/>
          <w:szCs w:val="24"/>
          <w:lang w:val="lt-LT"/>
        </w:rPr>
      </w:pPr>
      <w:r>
        <w:rPr>
          <w:sz w:val="24"/>
          <w:szCs w:val="24"/>
          <w:lang w:val="lt-LT"/>
        </w:rPr>
        <w:t xml:space="preserve"> </w:t>
      </w:r>
      <w:r w:rsidR="009A1C25" w:rsidRPr="004D6755">
        <w:rPr>
          <w:sz w:val="24"/>
          <w:szCs w:val="24"/>
          <w:lang w:val="lt-LT"/>
        </w:rPr>
        <w:t>Panemunio</w:t>
      </w:r>
      <w:r>
        <w:rPr>
          <w:sz w:val="24"/>
          <w:szCs w:val="24"/>
          <w:lang w:val="lt-LT"/>
        </w:rPr>
        <w:t>;</w:t>
      </w:r>
    </w:p>
    <w:p w14:paraId="7B9A8C68" w14:textId="77777777" w:rsidR="009A1C25" w:rsidRPr="004D6755" w:rsidRDefault="009A1C25" w:rsidP="004D6755">
      <w:pPr>
        <w:numPr>
          <w:ilvl w:val="1"/>
          <w:numId w:val="13"/>
        </w:numPr>
        <w:tabs>
          <w:tab w:val="left" w:pos="1134"/>
        </w:tabs>
        <w:ind w:left="426"/>
        <w:rPr>
          <w:sz w:val="24"/>
          <w:szCs w:val="24"/>
          <w:lang w:val="lt-LT"/>
        </w:rPr>
      </w:pPr>
      <w:r w:rsidRPr="004D6755">
        <w:rPr>
          <w:sz w:val="24"/>
          <w:szCs w:val="24"/>
          <w:lang w:val="lt-LT"/>
        </w:rPr>
        <w:t>Suvainiškio.</w:t>
      </w:r>
    </w:p>
    <w:p w14:paraId="7B9A8C69" w14:textId="77777777" w:rsidR="009A1C25" w:rsidRPr="004D6755" w:rsidRDefault="009A1C25" w:rsidP="000C5136">
      <w:pPr>
        <w:tabs>
          <w:tab w:val="left" w:pos="1134"/>
        </w:tabs>
        <w:rPr>
          <w:sz w:val="24"/>
          <w:szCs w:val="24"/>
          <w:lang w:val="lt-LT"/>
        </w:rPr>
      </w:pPr>
    </w:p>
    <w:p w14:paraId="7B9A8C6A" w14:textId="77777777" w:rsidR="009A1C25" w:rsidRPr="004D6755" w:rsidRDefault="009A1C25" w:rsidP="000C5136">
      <w:pPr>
        <w:jc w:val="both"/>
        <w:rPr>
          <w:b/>
          <w:sz w:val="24"/>
          <w:szCs w:val="24"/>
          <w:lang w:val="lt-LT"/>
        </w:rPr>
      </w:pPr>
      <w:r w:rsidRPr="004D6755">
        <w:rPr>
          <w:b/>
          <w:sz w:val="24"/>
          <w:szCs w:val="24"/>
          <w:lang w:val="lt-LT"/>
        </w:rPr>
        <w:t>Pagrindiniai ambulatorinių asmens sveikatos priežiūros paslaugų teikimo rodikliai:</w:t>
      </w:r>
    </w:p>
    <w:p w14:paraId="7B9A8C6B" w14:textId="77777777" w:rsidR="009A1C25" w:rsidRPr="004D6755" w:rsidRDefault="009A1C25" w:rsidP="000C5136">
      <w:pPr>
        <w:jc w:val="both"/>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984"/>
      </w:tblGrid>
      <w:tr w:rsidR="009A1C25" w:rsidRPr="004D6755" w14:paraId="7B9A8C6F" w14:textId="77777777" w:rsidTr="009A1C25">
        <w:tc>
          <w:tcPr>
            <w:tcW w:w="5778" w:type="dxa"/>
          </w:tcPr>
          <w:p w14:paraId="7B9A8C6C" w14:textId="77777777" w:rsidR="009A1C25" w:rsidRPr="004D6755" w:rsidRDefault="009A1C25" w:rsidP="000C5136">
            <w:pPr>
              <w:jc w:val="center"/>
              <w:rPr>
                <w:b/>
                <w:sz w:val="24"/>
                <w:szCs w:val="24"/>
                <w:lang w:val="lt-LT"/>
              </w:rPr>
            </w:pPr>
            <w:r w:rsidRPr="004D6755">
              <w:rPr>
                <w:b/>
                <w:sz w:val="24"/>
                <w:szCs w:val="24"/>
                <w:lang w:val="lt-LT"/>
              </w:rPr>
              <w:t>Rodiklis</w:t>
            </w:r>
          </w:p>
        </w:tc>
        <w:tc>
          <w:tcPr>
            <w:tcW w:w="1985" w:type="dxa"/>
          </w:tcPr>
          <w:p w14:paraId="7B9A8C6D" w14:textId="77777777" w:rsidR="009A1C25" w:rsidRPr="004D6755" w:rsidRDefault="00C676FC" w:rsidP="000C5136">
            <w:pPr>
              <w:jc w:val="center"/>
              <w:rPr>
                <w:b/>
                <w:sz w:val="24"/>
                <w:szCs w:val="24"/>
                <w:lang w:val="lt-LT"/>
              </w:rPr>
            </w:pPr>
            <w:r w:rsidRPr="004D6755">
              <w:rPr>
                <w:b/>
                <w:sz w:val="24"/>
                <w:szCs w:val="24"/>
                <w:lang w:val="lt-LT"/>
              </w:rPr>
              <w:t>2016</w:t>
            </w:r>
            <w:r w:rsidR="009A1C25" w:rsidRPr="004D6755">
              <w:rPr>
                <w:b/>
                <w:sz w:val="24"/>
                <w:szCs w:val="24"/>
                <w:lang w:val="lt-LT"/>
              </w:rPr>
              <w:t xml:space="preserve"> m. </w:t>
            </w:r>
          </w:p>
        </w:tc>
        <w:tc>
          <w:tcPr>
            <w:tcW w:w="1984" w:type="dxa"/>
          </w:tcPr>
          <w:p w14:paraId="7B9A8C6E" w14:textId="77777777" w:rsidR="009A1C25" w:rsidRPr="004D6755" w:rsidRDefault="00C676FC" w:rsidP="000C5136">
            <w:pPr>
              <w:jc w:val="center"/>
              <w:rPr>
                <w:b/>
                <w:sz w:val="24"/>
                <w:szCs w:val="24"/>
                <w:lang w:val="lt-LT"/>
              </w:rPr>
            </w:pPr>
            <w:r w:rsidRPr="004D6755">
              <w:rPr>
                <w:b/>
                <w:sz w:val="24"/>
                <w:szCs w:val="24"/>
                <w:lang w:val="lt-LT"/>
              </w:rPr>
              <w:t>2015</w:t>
            </w:r>
            <w:r w:rsidR="009A1C25" w:rsidRPr="004D6755">
              <w:rPr>
                <w:b/>
                <w:sz w:val="24"/>
                <w:szCs w:val="24"/>
                <w:lang w:val="lt-LT"/>
              </w:rPr>
              <w:t xml:space="preserve"> m.</w:t>
            </w:r>
          </w:p>
        </w:tc>
      </w:tr>
      <w:tr w:rsidR="009A1C25" w:rsidRPr="004D6755" w14:paraId="7B9A8C73" w14:textId="77777777" w:rsidTr="009A1C25">
        <w:tc>
          <w:tcPr>
            <w:tcW w:w="5778" w:type="dxa"/>
          </w:tcPr>
          <w:p w14:paraId="7B9A8C70" w14:textId="77777777" w:rsidR="009A1C25" w:rsidRPr="004D6755" w:rsidRDefault="009A1C25" w:rsidP="000C5136">
            <w:pPr>
              <w:jc w:val="both"/>
              <w:rPr>
                <w:sz w:val="24"/>
                <w:szCs w:val="24"/>
                <w:lang w:val="lt-LT"/>
              </w:rPr>
            </w:pPr>
            <w:r w:rsidRPr="004D6755">
              <w:rPr>
                <w:sz w:val="24"/>
                <w:szCs w:val="24"/>
                <w:lang w:val="lt-LT"/>
              </w:rPr>
              <w:t>Gyventojų skaičius rajone (sausio 1 d.)</w:t>
            </w:r>
          </w:p>
        </w:tc>
        <w:tc>
          <w:tcPr>
            <w:tcW w:w="1985" w:type="dxa"/>
          </w:tcPr>
          <w:p w14:paraId="7B9A8C71" w14:textId="77777777" w:rsidR="009A1C25" w:rsidRPr="004D6755" w:rsidRDefault="00C676FC" w:rsidP="000C5136">
            <w:pPr>
              <w:jc w:val="both"/>
              <w:rPr>
                <w:sz w:val="24"/>
                <w:szCs w:val="24"/>
                <w:lang w:val="lt-LT"/>
              </w:rPr>
            </w:pPr>
            <w:r w:rsidRPr="004D6755">
              <w:rPr>
                <w:sz w:val="24"/>
                <w:szCs w:val="24"/>
                <w:lang w:val="lt-LT"/>
              </w:rPr>
              <w:t>31481</w:t>
            </w:r>
          </w:p>
        </w:tc>
        <w:tc>
          <w:tcPr>
            <w:tcW w:w="1984" w:type="dxa"/>
          </w:tcPr>
          <w:p w14:paraId="7B9A8C72" w14:textId="77777777" w:rsidR="009A1C25" w:rsidRPr="004D6755" w:rsidRDefault="00C676FC" w:rsidP="000C5136">
            <w:pPr>
              <w:jc w:val="both"/>
              <w:rPr>
                <w:sz w:val="24"/>
                <w:szCs w:val="24"/>
                <w:lang w:val="lt-LT"/>
              </w:rPr>
            </w:pPr>
            <w:r w:rsidRPr="004D6755">
              <w:rPr>
                <w:sz w:val="24"/>
                <w:szCs w:val="24"/>
                <w:lang w:val="lt-LT"/>
              </w:rPr>
              <w:t>32191</w:t>
            </w:r>
          </w:p>
        </w:tc>
      </w:tr>
      <w:tr w:rsidR="009A1C25" w:rsidRPr="004D6755" w14:paraId="7B9A8C79" w14:textId="77777777" w:rsidTr="009A1C25">
        <w:tc>
          <w:tcPr>
            <w:tcW w:w="5778" w:type="dxa"/>
          </w:tcPr>
          <w:p w14:paraId="7B9A8C74" w14:textId="77777777" w:rsidR="009A1C25" w:rsidRPr="004D6755" w:rsidRDefault="009A1C25" w:rsidP="000C5136">
            <w:pPr>
              <w:rPr>
                <w:sz w:val="24"/>
                <w:szCs w:val="24"/>
                <w:lang w:val="lt-LT"/>
              </w:rPr>
            </w:pPr>
            <w:r w:rsidRPr="004D6755">
              <w:rPr>
                <w:sz w:val="24"/>
                <w:szCs w:val="24"/>
                <w:lang w:val="lt-LT"/>
              </w:rPr>
              <w:t>Prisirašiusiųjų įstaigoje pacientų skaičius (sausio 1 d.)</w:t>
            </w:r>
          </w:p>
        </w:tc>
        <w:tc>
          <w:tcPr>
            <w:tcW w:w="1985" w:type="dxa"/>
          </w:tcPr>
          <w:p w14:paraId="7B9A8C75" w14:textId="77777777" w:rsidR="009A1C25" w:rsidRPr="004D6755" w:rsidRDefault="00C676FC" w:rsidP="000C5136">
            <w:pPr>
              <w:jc w:val="both"/>
              <w:rPr>
                <w:sz w:val="24"/>
                <w:szCs w:val="24"/>
                <w:lang w:val="lt-LT"/>
              </w:rPr>
            </w:pPr>
            <w:r w:rsidRPr="004D6755">
              <w:rPr>
                <w:sz w:val="24"/>
                <w:szCs w:val="24"/>
                <w:lang w:val="lt-LT"/>
              </w:rPr>
              <w:t>26210</w:t>
            </w:r>
          </w:p>
          <w:p w14:paraId="7B9A8C76" w14:textId="77777777" w:rsidR="009A1C25" w:rsidRPr="004D6755" w:rsidRDefault="00C676FC" w:rsidP="000C5136">
            <w:pPr>
              <w:jc w:val="both"/>
              <w:rPr>
                <w:sz w:val="24"/>
                <w:szCs w:val="24"/>
                <w:lang w:val="lt-LT"/>
              </w:rPr>
            </w:pPr>
            <w:r w:rsidRPr="004D6755">
              <w:rPr>
                <w:sz w:val="24"/>
                <w:szCs w:val="24"/>
                <w:lang w:val="lt-LT"/>
              </w:rPr>
              <w:t>83,3</w:t>
            </w:r>
            <w:r w:rsidR="009A1C25" w:rsidRPr="004D6755">
              <w:rPr>
                <w:sz w:val="24"/>
                <w:szCs w:val="24"/>
                <w:lang w:val="lt-LT"/>
              </w:rPr>
              <w:t xml:space="preserve"> proc.</w:t>
            </w:r>
          </w:p>
        </w:tc>
        <w:tc>
          <w:tcPr>
            <w:tcW w:w="1984" w:type="dxa"/>
          </w:tcPr>
          <w:p w14:paraId="7B9A8C77" w14:textId="77777777" w:rsidR="009A1C25" w:rsidRPr="004D6755" w:rsidRDefault="00C676FC" w:rsidP="000C5136">
            <w:pPr>
              <w:jc w:val="both"/>
              <w:rPr>
                <w:sz w:val="24"/>
                <w:szCs w:val="24"/>
                <w:lang w:val="lt-LT"/>
              </w:rPr>
            </w:pPr>
            <w:r w:rsidRPr="004D6755">
              <w:rPr>
                <w:sz w:val="24"/>
                <w:szCs w:val="24"/>
                <w:lang w:val="lt-LT"/>
              </w:rPr>
              <w:t>27210</w:t>
            </w:r>
          </w:p>
          <w:p w14:paraId="7B9A8C78" w14:textId="77777777" w:rsidR="009A1C25" w:rsidRPr="004D6755" w:rsidRDefault="00C676FC" w:rsidP="000C5136">
            <w:pPr>
              <w:jc w:val="both"/>
              <w:rPr>
                <w:sz w:val="24"/>
                <w:szCs w:val="24"/>
                <w:lang w:val="lt-LT"/>
              </w:rPr>
            </w:pPr>
            <w:r w:rsidRPr="004D6755">
              <w:rPr>
                <w:sz w:val="24"/>
                <w:szCs w:val="24"/>
                <w:lang w:val="lt-LT"/>
              </w:rPr>
              <w:t>84,5</w:t>
            </w:r>
            <w:r w:rsidR="009A1C25" w:rsidRPr="004D6755">
              <w:rPr>
                <w:sz w:val="24"/>
                <w:szCs w:val="24"/>
                <w:lang w:val="lt-LT"/>
              </w:rPr>
              <w:t xml:space="preserve"> proc.</w:t>
            </w:r>
          </w:p>
        </w:tc>
      </w:tr>
      <w:tr w:rsidR="009A1C25" w:rsidRPr="004D6755" w14:paraId="7B9A8C7D" w14:textId="77777777" w:rsidTr="009A1C25">
        <w:tc>
          <w:tcPr>
            <w:tcW w:w="5778" w:type="dxa"/>
          </w:tcPr>
          <w:p w14:paraId="7B9A8C7A" w14:textId="77777777" w:rsidR="009A1C25" w:rsidRPr="004D6755" w:rsidRDefault="009A1C25" w:rsidP="000C5136">
            <w:pPr>
              <w:rPr>
                <w:sz w:val="24"/>
                <w:szCs w:val="24"/>
                <w:lang w:val="lt-LT"/>
              </w:rPr>
            </w:pPr>
            <w:r w:rsidRPr="004D6755">
              <w:rPr>
                <w:sz w:val="24"/>
                <w:szCs w:val="24"/>
                <w:lang w:val="lt-LT"/>
              </w:rPr>
              <w:t>Prisirašiusiųjų pacientų skaičius metų pabaigoje</w:t>
            </w:r>
          </w:p>
        </w:tc>
        <w:tc>
          <w:tcPr>
            <w:tcW w:w="1985" w:type="dxa"/>
          </w:tcPr>
          <w:p w14:paraId="7B9A8C7B" w14:textId="77777777" w:rsidR="009A1C25" w:rsidRPr="004D6755" w:rsidRDefault="00C676FC" w:rsidP="000C5136">
            <w:pPr>
              <w:jc w:val="both"/>
              <w:rPr>
                <w:sz w:val="24"/>
                <w:szCs w:val="24"/>
                <w:lang w:val="lt-LT"/>
              </w:rPr>
            </w:pPr>
            <w:r w:rsidRPr="004D6755">
              <w:rPr>
                <w:sz w:val="24"/>
                <w:szCs w:val="24"/>
                <w:lang w:val="lt-LT"/>
              </w:rPr>
              <w:t>25170</w:t>
            </w:r>
          </w:p>
        </w:tc>
        <w:tc>
          <w:tcPr>
            <w:tcW w:w="1984" w:type="dxa"/>
          </w:tcPr>
          <w:p w14:paraId="7B9A8C7C" w14:textId="77777777" w:rsidR="009A1C25" w:rsidRPr="004D6755" w:rsidRDefault="00C676FC" w:rsidP="000C5136">
            <w:pPr>
              <w:jc w:val="both"/>
              <w:rPr>
                <w:sz w:val="24"/>
                <w:szCs w:val="24"/>
                <w:lang w:val="lt-LT"/>
              </w:rPr>
            </w:pPr>
            <w:r w:rsidRPr="004D6755">
              <w:rPr>
                <w:sz w:val="24"/>
                <w:szCs w:val="24"/>
                <w:lang w:val="lt-LT"/>
              </w:rPr>
              <w:t>26210</w:t>
            </w:r>
          </w:p>
        </w:tc>
      </w:tr>
      <w:tr w:rsidR="009A1C25" w:rsidRPr="004D6755" w14:paraId="7B9A8C81" w14:textId="77777777" w:rsidTr="009A1C25">
        <w:tc>
          <w:tcPr>
            <w:tcW w:w="5778" w:type="dxa"/>
          </w:tcPr>
          <w:p w14:paraId="7B9A8C7E" w14:textId="77777777" w:rsidR="009A1C25" w:rsidRPr="004D6755" w:rsidRDefault="009A1C25" w:rsidP="000C5136">
            <w:pPr>
              <w:rPr>
                <w:sz w:val="24"/>
                <w:szCs w:val="24"/>
                <w:lang w:val="lt-LT"/>
              </w:rPr>
            </w:pPr>
            <w:r w:rsidRPr="004D6755">
              <w:rPr>
                <w:sz w:val="24"/>
                <w:szCs w:val="24"/>
                <w:lang w:val="lt-LT"/>
              </w:rPr>
              <w:t>Iš jų:</w:t>
            </w:r>
          </w:p>
        </w:tc>
        <w:tc>
          <w:tcPr>
            <w:tcW w:w="1985" w:type="dxa"/>
          </w:tcPr>
          <w:p w14:paraId="7B9A8C7F" w14:textId="77777777" w:rsidR="009A1C25" w:rsidRPr="004D6755" w:rsidRDefault="009A1C25" w:rsidP="000C5136">
            <w:pPr>
              <w:jc w:val="both"/>
              <w:rPr>
                <w:sz w:val="24"/>
                <w:szCs w:val="24"/>
                <w:lang w:val="lt-LT"/>
              </w:rPr>
            </w:pPr>
          </w:p>
        </w:tc>
        <w:tc>
          <w:tcPr>
            <w:tcW w:w="1984" w:type="dxa"/>
          </w:tcPr>
          <w:p w14:paraId="7B9A8C80" w14:textId="77777777" w:rsidR="009A1C25" w:rsidRPr="004D6755" w:rsidRDefault="009A1C25" w:rsidP="000C5136">
            <w:pPr>
              <w:jc w:val="both"/>
              <w:rPr>
                <w:sz w:val="24"/>
                <w:szCs w:val="24"/>
                <w:lang w:val="lt-LT"/>
              </w:rPr>
            </w:pPr>
          </w:p>
        </w:tc>
      </w:tr>
      <w:tr w:rsidR="009A1C25" w:rsidRPr="004D6755" w14:paraId="7B9A8C87" w14:textId="77777777" w:rsidTr="009A1C25">
        <w:tc>
          <w:tcPr>
            <w:tcW w:w="5778" w:type="dxa"/>
          </w:tcPr>
          <w:p w14:paraId="7B9A8C82" w14:textId="77777777" w:rsidR="009A1C25" w:rsidRPr="004D6755" w:rsidRDefault="009A1C25" w:rsidP="000C5136">
            <w:pPr>
              <w:rPr>
                <w:sz w:val="24"/>
                <w:szCs w:val="24"/>
                <w:lang w:val="lt-LT"/>
              </w:rPr>
            </w:pPr>
            <w:r w:rsidRPr="004D6755">
              <w:rPr>
                <w:sz w:val="24"/>
                <w:szCs w:val="24"/>
                <w:lang w:val="lt-LT"/>
              </w:rPr>
              <w:t xml:space="preserve">0–17 metų </w:t>
            </w:r>
          </w:p>
        </w:tc>
        <w:tc>
          <w:tcPr>
            <w:tcW w:w="1985" w:type="dxa"/>
          </w:tcPr>
          <w:p w14:paraId="7B9A8C83" w14:textId="77777777" w:rsidR="009A1C25" w:rsidRPr="004D6755" w:rsidRDefault="00C676FC" w:rsidP="000C5136">
            <w:pPr>
              <w:jc w:val="both"/>
              <w:rPr>
                <w:sz w:val="24"/>
                <w:szCs w:val="24"/>
                <w:lang w:val="lt-LT"/>
              </w:rPr>
            </w:pPr>
            <w:r w:rsidRPr="004D6755">
              <w:rPr>
                <w:sz w:val="24"/>
                <w:szCs w:val="24"/>
                <w:lang w:val="lt-LT"/>
              </w:rPr>
              <w:t>36</w:t>
            </w:r>
            <w:r w:rsidR="009A1C25" w:rsidRPr="004D6755">
              <w:rPr>
                <w:sz w:val="24"/>
                <w:szCs w:val="24"/>
                <w:lang w:val="lt-LT"/>
              </w:rPr>
              <w:t>99</w:t>
            </w:r>
          </w:p>
          <w:p w14:paraId="7B9A8C84" w14:textId="77777777" w:rsidR="009A1C25" w:rsidRPr="004D6755" w:rsidRDefault="00C676FC" w:rsidP="000C5136">
            <w:pPr>
              <w:jc w:val="both"/>
              <w:rPr>
                <w:sz w:val="24"/>
                <w:szCs w:val="24"/>
                <w:lang w:val="lt-LT"/>
              </w:rPr>
            </w:pPr>
            <w:r w:rsidRPr="004D6755">
              <w:rPr>
                <w:sz w:val="24"/>
                <w:szCs w:val="24"/>
                <w:lang w:val="lt-LT"/>
              </w:rPr>
              <w:t>14,7</w:t>
            </w:r>
            <w:r w:rsidR="009A1C25" w:rsidRPr="004D6755">
              <w:rPr>
                <w:sz w:val="24"/>
                <w:szCs w:val="24"/>
                <w:lang w:val="lt-LT"/>
              </w:rPr>
              <w:t xml:space="preserve"> proc.</w:t>
            </w:r>
          </w:p>
        </w:tc>
        <w:tc>
          <w:tcPr>
            <w:tcW w:w="1984" w:type="dxa"/>
          </w:tcPr>
          <w:p w14:paraId="7B9A8C85" w14:textId="77777777" w:rsidR="009A1C25" w:rsidRPr="004D6755" w:rsidRDefault="00C676FC" w:rsidP="000C5136">
            <w:pPr>
              <w:jc w:val="both"/>
              <w:rPr>
                <w:sz w:val="24"/>
                <w:szCs w:val="24"/>
                <w:lang w:val="lt-LT"/>
              </w:rPr>
            </w:pPr>
            <w:r w:rsidRPr="004D6755">
              <w:rPr>
                <w:sz w:val="24"/>
                <w:szCs w:val="24"/>
                <w:lang w:val="lt-LT"/>
              </w:rPr>
              <w:t>3899</w:t>
            </w:r>
          </w:p>
          <w:p w14:paraId="7B9A8C86" w14:textId="77777777" w:rsidR="009A1C25" w:rsidRPr="004D6755" w:rsidRDefault="00C676FC" w:rsidP="000C5136">
            <w:pPr>
              <w:jc w:val="both"/>
              <w:rPr>
                <w:sz w:val="24"/>
                <w:szCs w:val="24"/>
                <w:lang w:val="lt-LT"/>
              </w:rPr>
            </w:pPr>
            <w:r w:rsidRPr="004D6755">
              <w:rPr>
                <w:sz w:val="24"/>
                <w:szCs w:val="24"/>
                <w:lang w:val="lt-LT"/>
              </w:rPr>
              <w:t>14,9</w:t>
            </w:r>
            <w:r w:rsidR="009A1C25" w:rsidRPr="004D6755">
              <w:rPr>
                <w:sz w:val="24"/>
                <w:szCs w:val="24"/>
                <w:lang w:val="lt-LT"/>
              </w:rPr>
              <w:t xml:space="preserve"> proc.</w:t>
            </w:r>
          </w:p>
        </w:tc>
      </w:tr>
      <w:tr w:rsidR="009A1C25" w:rsidRPr="004D6755" w14:paraId="7B9A8C8D" w14:textId="77777777" w:rsidTr="009A1C25">
        <w:tc>
          <w:tcPr>
            <w:tcW w:w="5778" w:type="dxa"/>
          </w:tcPr>
          <w:p w14:paraId="7B9A8C88" w14:textId="77777777" w:rsidR="009A1C25" w:rsidRPr="004D6755" w:rsidRDefault="009A1C25" w:rsidP="000C5136">
            <w:pPr>
              <w:rPr>
                <w:sz w:val="24"/>
                <w:szCs w:val="24"/>
                <w:lang w:val="lt-LT"/>
              </w:rPr>
            </w:pPr>
            <w:r w:rsidRPr="004D6755">
              <w:rPr>
                <w:sz w:val="24"/>
                <w:szCs w:val="24"/>
                <w:lang w:val="lt-LT"/>
              </w:rPr>
              <w:t xml:space="preserve">virš 65 metų </w:t>
            </w:r>
          </w:p>
        </w:tc>
        <w:tc>
          <w:tcPr>
            <w:tcW w:w="1985" w:type="dxa"/>
          </w:tcPr>
          <w:p w14:paraId="7B9A8C89" w14:textId="77777777" w:rsidR="009A1C25" w:rsidRPr="004D6755" w:rsidRDefault="00C676FC" w:rsidP="000C5136">
            <w:pPr>
              <w:jc w:val="both"/>
              <w:rPr>
                <w:sz w:val="24"/>
                <w:szCs w:val="24"/>
                <w:lang w:val="lt-LT"/>
              </w:rPr>
            </w:pPr>
            <w:r w:rsidRPr="004D6755">
              <w:rPr>
                <w:sz w:val="24"/>
                <w:szCs w:val="24"/>
                <w:lang w:val="lt-LT"/>
              </w:rPr>
              <w:t>6178</w:t>
            </w:r>
          </w:p>
          <w:p w14:paraId="7B9A8C8A" w14:textId="77777777" w:rsidR="009A1C25" w:rsidRPr="004D6755" w:rsidRDefault="009A1C25" w:rsidP="000C5136">
            <w:pPr>
              <w:jc w:val="both"/>
              <w:rPr>
                <w:sz w:val="24"/>
                <w:szCs w:val="24"/>
                <w:lang w:val="lt-LT"/>
              </w:rPr>
            </w:pPr>
            <w:r w:rsidRPr="004D6755">
              <w:rPr>
                <w:sz w:val="24"/>
                <w:szCs w:val="24"/>
                <w:lang w:val="lt-LT"/>
              </w:rPr>
              <w:t>24</w:t>
            </w:r>
            <w:r w:rsidR="00C676FC" w:rsidRPr="004D6755">
              <w:rPr>
                <w:sz w:val="24"/>
                <w:szCs w:val="24"/>
                <w:lang w:val="lt-LT"/>
              </w:rPr>
              <w:t>,5</w:t>
            </w:r>
            <w:r w:rsidRPr="004D6755">
              <w:rPr>
                <w:sz w:val="24"/>
                <w:szCs w:val="24"/>
                <w:lang w:val="lt-LT"/>
              </w:rPr>
              <w:t xml:space="preserve"> proc.</w:t>
            </w:r>
          </w:p>
        </w:tc>
        <w:tc>
          <w:tcPr>
            <w:tcW w:w="1984" w:type="dxa"/>
          </w:tcPr>
          <w:p w14:paraId="7B9A8C8B" w14:textId="77777777" w:rsidR="009A1C25" w:rsidRPr="004D6755" w:rsidRDefault="00C676FC" w:rsidP="000C5136">
            <w:pPr>
              <w:jc w:val="both"/>
              <w:rPr>
                <w:sz w:val="24"/>
                <w:szCs w:val="24"/>
                <w:lang w:val="lt-LT"/>
              </w:rPr>
            </w:pPr>
            <w:r w:rsidRPr="004D6755">
              <w:rPr>
                <w:sz w:val="24"/>
                <w:szCs w:val="24"/>
                <w:lang w:val="lt-LT"/>
              </w:rPr>
              <w:t>6294</w:t>
            </w:r>
          </w:p>
          <w:p w14:paraId="7B9A8C8C" w14:textId="77777777" w:rsidR="009A1C25" w:rsidRPr="004D6755" w:rsidRDefault="00C676FC" w:rsidP="000C5136">
            <w:pPr>
              <w:jc w:val="both"/>
              <w:rPr>
                <w:sz w:val="24"/>
                <w:szCs w:val="24"/>
                <w:lang w:val="lt-LT"/>
              </w:rPr>
            </w:pPr>
            <w:r w:rsidRPr="004D6755">
              <w:rPr>
                <w:sz w:val="24"/>
                <w:szCs w:val="24"/>
                <w:lang w:val="lt-LT"/>
              </w:rPr>
              <w:t>24</w:t>
            </w:r>
            <w:r w:rsidR="009A1C25" w:rsidRPr="004D6755">
              <w:rPr>
                <w:sz w:val="24"/>
                <w:szCs w:val="24"/>
                <w:lang w:val="lt-LT"/>
              </w:rPr>
              <w:t xml:space="preserve"> proc.</w:t>
            </w:r>
          </w:p>
        </w:tc>
      </w:tr>
      <w:tr w:rsidR="009A1C25" w:rsidRPr="004D6755" w14:paraId="7B9A8C91" w14:textId="77777777" w:rsidTr="009A1C25">
        <w:tc>
          <w:tcPr>
            <w:tcW w:w="5778" w:type="dxa"/>
          </w:tcPr>
          <w:p w14:paraId="7B9A8C8E" w14:textId="77777777" w:rsidR="009A1C25" w:rsidRPr="004D6755" w:rsidRDefault="009A1C25" w:rsidP="000C5136">
            <w:pPr>
              <w:rPr>
                <w:sz w:val="24"/>
                <w:szCs w:val="24"/>
                <w:lang w:val="lt-LT"/>
              </w:rPr>
            </w:pPr>
            <w:r w:rsidRPr="004D6755">
              <w:rPr>
                <w:sz w:val="24"/>
                <w:szCs w:val="24"/>
                <w:lang w:val="lt-LT"/>
              </w:rPr>
              <w:t>Apsilankymų pas gydytoją skaičius</w:t>
            </w:r>
          </w:p>
        </w:tc>
        <w:tc>
          <w:tcPr>
            <w:tcW w:w="1985" w:type="dxa"/>
          </w:tcPr>
          <w:p w14:paraId="7B9A8C8F" w14:textId="77777777" w:rsidR="009A1C25" w:rsidRPr="004D6755" w:rsidRDefault="00C676FC" w:rsidP="000C5136">
            <w:pPr>
              <w:jc w:val="both"/>
              <w:rPr>
                <w:sz w:val="24"/>
                <w:szCs w:val="24"/>
                <w:lang w:val="lt-LT"/>
              </w:rPr>
            </w:pPr>
            <w:r w:rsidRPr="004D6755">
              <w:rPr>
                <w:sz w:val="24"/>
                <w:szCs w:val="24"/>
                <w:lang w:val="lt-LT"/>
              </w:rPr>
              <w:t>136636</w:t>
            </w:r>
          </w:p>
        </w:tc>
        <w:tc>
          <w:tcPr>
            <w:tcW w:w="1984" w:type="dxa"/>
          </w:tcPr>
          <w:p w14:paraId="7B9A8C90" w14:textId="77777777" w:rsidR="009A1C25" w:rsidRPr="004D6755" w:rsidRDefault="00C676FC" w:rsidP="000C5136">
            <w:pPr>
              <w:jc w:val="both"/>
              <w:rPr>
                <w:sz w:val="24"/>
                <w:szCs w:val="24"/>
                <w:lang w:val="lt-LT"/>
              </w:rPr>
            </w:pPr>
            <w:r w:rsidRPr="004D6755">
              <w:rPr>
                <w:sz w:val="24"/>
                <w:szCs w:val="24"/>
                <w:lang w:val="lt-LT"/>
              </w:rPr>
              <w:t>137755</w:t>
            </w:r>
          </w:p>
        </w:tc>
      </w:tr>
      <w:tr w:rsidR="009A1C25" w:rsidRPr="004D6755" w14:paraId="7B9A8C95" w14:textId="77777777" w:rsidTr="009A1C25">
        <w:tc>
          <w:tcPr>
            <w:tcW w:w="5778" w:type="dxa"/>
          </w:tcPr>
          <w:p w14:paraId="7B9A8C92" w14:textId="77777777" w:rsidR="009A1C25" w:rsidRPr="004D6755" w:rsidRDefault="009A1C25" w:rsidP="000C5136">
            <w:pPr>
              <w:rPr>
                <w:sz w:val="24"/>
                <w:szCs w:val="24"/>
                <w:lang w:val="lt-LT"/>
              </w:rPr>
            </w:pPr>
            <w:r w:rsidRPr="004D6755">
              <w:rPr>
                <w:sz w:val="24"/>
                <w:szCs w:val="24"/>
                <w:lang w:val="lt-LT"/>
              </w:rPr>
              <w:t>Apsilankymų skaičius vienam prisirašiusiam pacientui</w:t>
            </w:r>
          </w:p>
        </w:tc>
        <w:tc>
          <w:tcPr>
            <w:tcW w:w="1985" w:type="dxa"/>
          </w:tcPr>
          <w:p w14:paraId="7B9A8C93" w14:textId="77777777" w:rsidR="009A1C25" w:rsidRPr="004D6755" w:rsidRDefault="009A1C25" w:rsidP="000C5136">
            <w:pPr>
              <w:jc w:val="both"/>
              <w:rPr>
                <w:sz w:val="24"/>
                <w:szCs w:val="24"/>
                <w:lang w:val="lt-LT"/>
              </w:rPr>
            </w:pPr>
            <w:r w:rsidRPr="004D6755">
              <w:rPr>
                <w:sz w:val="24"/>
                <w:szCs w:val="24"/>
                <w:lang w:val="lt-LT"/>
              </w:rPr>
              <w:t>5,3</w:t>
            </w:r>
            <w:r w:rsidR="00C676FC" w:rsidRPr="004D6755">
              <w:rPr>
                <w:sz w:val="24"/>
                <w:szCs w:val="24"/>
                <w:lang w:val="lt-LT"/>
              </w:rPr>
              <w:t>2</w:t>
            </w:r>
          </w:p>
        </w:tc>
        <w:tc>
          <w:tcPr>
            <w:tcW w:w="1984" w:type="dxa"/>
          </w:tcPr>
          <w:p w14:paraId="7B9A8C94" w14:textId="77777777" w:rsidR="009A1C25" w:rsidRPr="004D6755" w:rsidRDefault="00C676FC" w:rsidP="000C5136">
            <w:pPr>
              <w:jc w:val="both"/>
              <w:rPr>
                <w:sz w:val="24"/>
                <w:szCs w:val="24"/>
                <w:lang w:val="lt-LT"/>
              </w:rPr>
            </w:pPr>
            <w:r w:rsidRPr="004D6755">
              <w:rPr>
                <w:sz w:val="24"/>
                <w:szCs w:val="24"/>
                <w:lang w:val="lt-LT"/>
              </w:rPr>
              <w:t>5,3</w:t>
            </w:r>
          </w:p>
        </w:tc>
      </w:tr>
      <w:tr w:rsidR="009A1C25" w:rsidRPr="004D6755" w14:paraId="7B9A8C99" w14:textId="77777777" w:rsidTr="009A1C25">
        <w:tc>
          <w:tcPr>
            <w:tcW w:w="5778" w:type="dxa"/>
          </w:tcPr>
          <w:p w14:paraId="7B9A8C96" w14:textId="77777777" w:rsidR="009A1C25" w:rsidRPr="004D6755" w:rsidRDefault="009A1C25" w:rsidP="000C5136">
            <w:pPr>
              <w:rPr>
                <w:sz w:val="24"/>
                <w:szCs w:val="24"/>
                <w:lang w:val="lt-LT"/>
              </w:rPr>
            </w:pPr>
            <w:r w:rsidRPr="004D6755">
              <w:rPr>
                <w:sz w:val="24"/>
                <w:szCs w:val="24"/>
                <w:lang w:val="lt-LT"/>
              </w:rPr>
              <w:t>Gydytojų apsilankymai namuose</w:t>
            </w:r>
          </w:p>
        </w:tc>
        <w:tc>
          <w:tcPr>
            <w:tcW w:w="1985" w:type="dxa"/>
          </w:tcPr>
          <w:p w14:paraId="7B9A8C97" w14:textId="77777777" w:rsidR="009A1C25" w:rsidRPr="004D6755" w:rsidRDefault="00C676FC" w:rsidP="000C5136">
            <w:pPr>
              <w:jc w:val="both"/>
              <w:rPr>
                <w:sz w:val="24"/>
                <w:szCs w:val="24"/>
                <w:lang w:val="lt-LT"/>
              </w:rPr>
            </w:pPr>
            <w:r w:rsidRPr="004D6755">
              <w:rPr>
                <w:sz w:val="24"/>
                <w:szCs w:val="24"/>
                <w:lang w:val="lt-LT"/>
              </w:rPr>
              <w:t>1787</w:t>
            </w:r>
          </w:p>
        </w:tc>
        <w:tc>
          <w:tcPr>
            <w:tcW w:w="1984" w:type="dxa"/>
          </w:tcPr>
          <w:p w14:paraId="7B9A8C98" w14:textId="77777777" w:rsidR="009A1C25" w:rsidRPr="004D6755" w:rsidRDefault="00C676FC" w:rsidP="000C5136">
            <w:pPr>
              <w:jc w:val="both"/>
              <w:rPr>
                <w:sz w:val="24"/>
                <w:szCs w:val="24"/>
                <w:lang w:val="lt-LT"/>
              </w:rPr>
            </w:pPr>
            <w:r w:rsidRPr="004D6755">
              <w:rPr>
                <w:sz w:val="24"/>
                <w:szCs w:val="24"/>
                <w:lang w:val="lt-LT"/>
              </w:rPr>
              <w:t>2012</w:t>
            </w:r>
          </w:p>
        </w:tc>
      </w:tr>
      <w:tr w:rsidR="009A1C25" w:rsidRPr="004D6755" w14:paraId="7B9A8C9D" w14:textId="77777777" w:rsidTr="009A1C25">
        <w:tc>
          <w:tcPr>
            <w:tcW w:w="5778" w:type="dxa"/>
          </w:tcPr>
          <w:p w14:paraId="7B9A8C9A" w14:textId="77777777" w:rsidR="009A1C25" w:rsidRPr="004D6755" w:rsidRDefault="009A1C25" w:rsidP="000C5136">
            <w:pPr>
              <w:rPr>
                <w:sz w:val="24"/>
                <w:szCs w:val="24"/>
                <w:lang w:val="lt-LT"/>
              </w:rPr>
            </w:pPr>
            <w:r w:rsidRPr="004D6755">
              <w:rPr>
                <w:sz w:val="24"/>
                <w:szCs w:val="24"/>
                <w:lang w:val="lt-LT"/>
              </w:rPr>
              <w:t>Laboratorinių tyrimų 1 prisirašiusiam pacientui</w:t>
            </w:r>
          </w:p>
        </w:tc>
        <w:tc>
          <w:tcPr>
            <w:tcW w:w="1985" w:type="dxa"/>
          </w:tcPr>
          <w:p w14:paraId="7B9A8C9B" w14:textId="77777777" w:rsidR="009A1C25" w:rsidRPr="004D6755" w:rsidRDefault="00C676FC" w:rsidP="000C5136">
            <w:pPr>
              <w:jc w:val="both"/>
              <w:rPr>
                <w:sz w:val="24"/>
                <w:szCs w:val="24"/>
                <w:lang w:val="lt-LT"/>
              </w:rPr>
            </w:pPr>
            <w:r w:rsidRPr="004D6755">
              <w:rPr>
                <w:sz w:val="24"/>
                <w:szCs w:val="24"/>
                <w:lang w:val="lt-LT"/>
              </w:rPr>
              <w:t>6,2</w:t>
            </w:r>
          </w:p>
        </w:tc>
        <w:tc>
          <w:tcPr>
            <w:tcW w:w="1984" w:type="dxa"/>
          </w:tcPr>
          <w:p w14:paraId="7B9A8C9C" w14:textId="77777777" w:rsidR="009A1C25" w:rsidRPr="004D6755" w:rsidRDefault="00C676FC" w:rsidP="000C5136">
            <w:pPr>
              <w:jc w:val="both"/>
              <w:rPr>
                <w:sz w:val="24"/>
                <w:szCs w:val="24"/>
                <w:lang w:val="lt-LT"/>
              </w:rPr>
            </w:pPr>
            <w:r w:rsidRPr="004D6755">
              <w:rPr>
                <w:sz w:val="24"/>
                <w:szCs w:val="24"/>
                <w:lang w:val="lt-LT"/>
              </w:rPr>
              <w:t>5,7</w:t>
            </w:r>
          </w:p>
        </w:tc>
      </w:tr>
      <w:tr w:rsidR="009A1C25" w:rsidRPr="004D6755" w14:paraId="7B9A8CA1" w14:textId="77777777" w:rsidTr="009A1C25">
        <w:tc>
          <w:tcPr>
            <w:tcW w:w="5778" w:type="dxa"/>
          </w:tcPr>
          <w:p w14:paraId="7B9A8C9E" w14:textId="77777777" w:rsidR="009A1C25" w:rsidRPr="004D6755" w:rsidRDefault="009A1C25" w:rsidP="000C5136">
            <w:pPr>
              <w:rPr>
                <w:sz w:val="24"/>
                <w:szCs w:val="24"/>
                <w:lang w:val="lt-LT"/>
              </w:rPr>
            </w:pPr>
            <w:r w:rsidRPr="004D6755">
              <w:rPr>
                <w:sz w:val="24"/>
                <w:szCs w:val="24"/>
                <w:lang w:val="lt-LT"/>
              </w:rPr>
              <w:t>Funkcinės diagnostikos tyrimų 100 apsilankymų</w:t>
            </w:r>
          </w:p>
        </w:tc>
        <w:tc>
          <w:tcPr>
            <w:tcW w:w="1985" w:type="dxa"/>
          </w:tcPr>
          <w:p w14:paraId="7B9A8C9F" w14:textId="77777777" w:rsidR="009A1C25" w:rsidRPr="004D6755" w:rsidRDefault="00C676FC" w:rsidP="000C5136">
            <w:pPr>
              <w:jc w:val="both"/>
              <w:rPr>
                <w:sz w:val="24"/>
                <w:szCs w:val="24"/>
                <w:lang w:val="lt-LT"/>
              </w:rPr>
            </w:pPr>
            <w:r w:rsidRPr="004D6755">
              <w:rPr>
                <w:sz w:val="24"/>
                <w:szCs w:val="24"/>
                <w:lang w:val="lt-LT"/>
              </w:rPr>
              <w:t>10,1</w:t>
            </w:r>
          </w:p>
        </w:tc>
        <w:tc>
          <w:tcPr>
            <w:tcW w:w="1984" w:type="dxa"/>
          </w:tcPr>
          <w:p w14:paraId="7B9A8CA0" w14:textId="77777777" w:rsidR="009A1C25" w:rsidRPr="004D6755" w:rsidRDefault="00C676FC" w:rsidP="000C5136">
            <w:pPr>
              <w:jc w:val="both"/>
              <w:rPr>
                <w:sz w:val="24"/>
                <w:szCs w:val="24"/>
                <w:lang w:val="lt-LT"/>
              </w:rPr>
            </w:pPr>
            <w:r w:rsidRPr="004D6755">
              <w:rPr>
                <w:sz w:val="24"/>
                <w:szCs w:val="24"/>
                <w:lang w:val="lt-LT"/>
              </w:rPr>
              <w:t>9,9</w:t>
            </w:r>
          </w:p>
        </w:tc>
      </w:tr>
    </w:tbl>
    <w:p w14:paraId="7B9A8CA2" w14:textId="77777777" w:rsidR="00627631" w:rsidRPr="004D6755" w:rsidRDefault="00627631" w:rsidP="000C5136">
      <w:pPr>
        <w:jc w:val="center"/>
        <w:rPr>
          <w:sz w:val="24"/>
          <w:szCs w:val="24"/>
          <w:lang w:val="lt-LT"/>
        </w:rPr>
      </w:pPr>
    </w:p>
    <w:p w14:paraId="7B9A8CA4" w14:textId="77777777" w:rsidR="009A1C25" w:rsidRPr="004D6755" w:rsidRDefault="009A1C25" w:rsidP="000C5136">
      <w:pPr>
        <w:jc w:val="center"/>
        <w:rPr>
          <w:b/>
          <w:sz w:val="24"/>
          <w:szCs w:val="24"/>
          <w:lang w:val="lt-LT"/>
        </w:rPr>
      </w:pPr>
      <w:r w:rsidRPr="004D6755">
        <w:rPr>
          <w:b/>
          <w:sz w:val="24"/>
          <w:szCs w:val="24"/>
          <w:lang w:val="lt-LT"/>
        </w:rPr>
        <w:t>Ambulatorinių asmens sveikatos priežiūros paslaugų teikimo rodiklių analizė</w:t>
      </w:r>
    </w:p>
    <w:p w14:paraId="7B9A8CA5" w14:textId="77777777" w:rsidR="009A1C25" w:rsidRPr="004D6755" w:rsidRDefault="009A1C25" w:rsidP="000C5136">
      <w:pPr>
        <w:jc w:val="center"/>
        <w:rPr>
          <w:b/>
          <w:sz w:val="24"/>
          <w:szCs w:val="24"/>
          <w:lang w:val="lt-LT"/>
        </w:rPr>
      </w:pPr>
    </w:p>
    <w:p w14:paraId="7B9A8CA6" w14:textId="6E3BD199" w:rsidR="009A1C25" w:rsidRPr="004D6755" w:rsidRDefault="009A1C25" w:rsidP="000C5136">
      <w:pPr>
        <w:jc w:val="both"/>
        <w:rPr>
          <w:sz w:val="24"/>
          <w:szCs w:val="24"/>
          <w:lang w:val="lt-LT"/>
        </w:rPr>
      </w:pPr>
      <w:r w:rsidRPr="004D6755">
        <w:rPr>
          <w:sz w:val="24"/>
          <w:szCs w:val="24"/>
          <w:lang w:val="lt-LT"/>
        </w:rPr>
        <w:tab/>
        <w:t>Mažėjant gyventojų skaičiui rajone, mažėja ir mūsų įstaigą pasirinkusiųjų pacientų skaičius, tačiau procentinė gyventojų, pasirinkusių mūsų gydymo įstaigą</w:t>
      </w:r>
      <w:r w:rsidR="00F163C3">
        <w:rPr>
          <w:sz w:val="24"/>
          <w:szCs w:val="24"/>
          <w:lang w:val="lt-LT"/>
        </w:rPr>
        <w:t>,</w:t>
      </w:r>
      <w:r w:rsidRPr="004D6755">
        <w:rPr>
          <w:sz w:val="24"/>
          <w:szCs w:val="24"/>
          <w:lang w:val="lt-LT"/>
        </w:rPr>
        <w:t xml:space="preserve"> dalis lieka apie 85 proc. Pacientai virš 65 metų sudaro apie 24 proc. visų prisirašiusiųjų pacientų, tuo tarpu 0–17 metų amžiaus grupė sudaro apie 15 proc. Šių rodiklių pokyčiai visada turi įtakos įstaigos pajamoms, nes pirminio lygio gydymo įstaigai yra nustatyta metinė bazinė prisirašiusiojo sveikatos draudimu drausto paciento kaina. Šios lėšos sudaro apie 80 proc. visų už pirmines ambulatorines asmens sveikatos priežiūros paslaugas</w:t>
      </w:r>
      <w:r w:rsidR="00C676FC" w:rsidRPr="004D6755">
        <w:rPr>
          <w:sz w:val="24"/>
          <w:szCs w:val="24"/>
          <w:lang w:val="lt-LT"/>
        </w:rPr>
        <w:t xml:space="preserve"> gaunamų lėšų. Palyginti su 2015</w:t>
      </w:r>
      <w:r w:rsidRPr="004D6755">
        <w:rPr>
          <w:sz w:val="24"/>
          <w:szCs w:val="24"/>
          <w:lang w:val="lt-LT"/>
        </w:rPr>
        <w:t xml:space="preserve"> metais, padidėjo laboratorinių ir funkcinės diagnostikos tyrimų skaičius. Tai rodo, kad įstaigoje gerėja teikiamų asmens sveikatos priežiūros paslaugų kokybė – pacientai išsamiai ištiriami tiek ligos pradžioje, tiek vertinant jos eigą ir gydymo efektyvumą. Tuo pačiu tai rodo, kad auga 1 apsilankymui skirtos išlaidos</w:t>
      </w:r>
      <w:r w:rsidR="00C676FC" w:rsidRPr="004D6755">
        <w:rPr>
          <w:sz w:val="24"/>
          <w:szCs w:val="24"/>
          <w:lang w:val="lt-LT"/>
        </w:rPr>
        <w:t>.</w:t>
      </w:r>
    </w:p>
    <w:p w14:paraId="7B9A8CA7" w14:textId="2987885C" w:rsidR="009A1C25" w:rsidRPr="004D6755" w:rsidRDefault="009A1C25" w:rsidP="000C5136">
      <w:pPr>
        <w:ind w:firstLine="1296"/>
        <w:jc w:val="both"/>
        <w:rPr>
          <w:sz w:val="24"/>
          <w:szCs w:val="24"/>
          <w:lang w:val="lt-LT"/>
        </w:rPr>
      </w:pPr>
      <w:r w:rsidRPr="004D6755">
        <w:rPr>
          <w:sz w:val="24"/>
          <w:szCs w:val="24"/>
          <w:lang w:val="lt-LT"/>
        </w:rPr>
        <w:t xml:space="preserve">Gyventojų sergamumui ir mirtingumui mažinti, </w:t>
      </w:r>
      <w:r w:rsidR="00F163C3">
        <w:rPr>
          <w:sz w:val="24"/>
          <w:szCs w:val="24"/>
          <w:lang w:val="lt-LT"/>
        </w:rPr>
        <w:t>ne vienus metus</w:t>
      </w:r>
      <w:r w:rsidR="00C676FC" w:rsidRPr="004D6755">
        <w:rPr>
          <w:sz w:val="24"/>
          <w:szCs w:val="24"/>
          <w:lang w:val="lt-LT"/>
        </w:rPr>
        <w:t xml:space="preserve"> įgyvendinamos profilaktinės </w:t>
      </w:r>
      <w:r w:rsidRPr="004D6755">
        <w:rPr>
          <w:sz w:val="24"/>
          <w:szCs w:val="24"/>
          <w:lang w:val="lt-LT"/>
        </w:rPr>
        <w:t>programos, finansuojamos iš Privalomojo sveikatos draudimo fondo biudžeto. Pateikiame šių programų įgyvendinimo rodiklius:</w:t>
      </w:r>
    </w:p>
    <w:p w14:paraId="7B9A8CA8" w14:textId="77777777" w:rsidR="009A1C25" w:rsidRPr="004D6755" w:rsidRDefault="009A1C25" w:rsidP="000C5136">
      <w:pPr>
        <w:jc w:val="both"/>
        <w:rPr>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4364"/>
        <w:gridCol w:w="1737"/>
        <w:gridCol w:w="1588"/>
        <w:gridCol w:w="1518"/>
      </w:tblGrid>
      <w:tr w:rsidR="00C676FC" w:rsidRPr="004D6755" w14:paraId="7B9A8CB0" w14:textId="77777777" w:rsidTr="00C676FC">
        <w:tc>
          <w:tcPr>
            <w:tcW w:w="647" w:type="dxa"/>
          </w:tcPr>
          <w:p w14:paraId="7B9A8CA9" w14:textId="77777777" w:rsidR="00C676FC" w:rsidRPr="004D6755" w:rsidRDefault="00C676FC" w:rsidP="000C5136">
            <w:pPr>
              <w:jc w:val="center"/>
              <w:rPr>
                <w:b/>
                <w:sz w:val="24"/>
                <w:szCs w:val="24"/>
                <w:lang w:val="lt-LT"/>
              </w:rPr>
            </w:pPr>
            <w:r w:rsidRPr="004D6755">
              <w:rPr>
                <w:b/>
                <w:sz w:val="24"/>
                <w:szCs w:val="24"/>
                <w:lang w:val="lt-LT"/>
              </w:rPr>
              <w:t>Eil. Nr.</w:t>
            </w:r>
          </w:p>
        </w:tc>
        <w:tc>
          <w:tcPr>
            <w:tcW w:w="4364" w:type="dxa"/>
          </w:tcPr>
          <w:p w14:paraId="7B9A8CAA" w14:textId="77777777" w:rsidR="00C676FC" w:rsidRPr="004D6755" w:rsidRDefault="00C676FC" w:rsidP="000C5136">
            <w:pPr>
              <w:jc w:val="center"/>
              <w:rPr>
                <w:b/>
                <w:sz w:val="24"/>
                <w:szCs w:val="24"/>
                <w:lang w:val="lt-LT"/>
              </w:rPr>
            </w:pPr>
            <w:r w:rsidRPr="004D6755">
              <w:rPr>
                <w:b/>
                <w:sz w:val="24"/>
                <w:szCs w:val="24"/>
                <w:lang w:val="lt-LT"/>
              </w:rPr>
              <w:t>Programos pavadinimas</w:t>
            </w:r>
          </w:p>
        </w:tc>
        <w:tc>
          <w:tcPr>
            <w:tcW w:w="1737" w:type="dxa"/>
          </w:tcPr>
          <w:p w14:paraId="7B9A8CAB" w14:textId="77777777" w:rsidR="00C676FC" w:rsidRPr="004D6755" w:rsidRDefault="00C676FC" w:rsidP="000C5136">
            <w:pPr>
              <w:jc w:val="center"/>
              <w:rPr>
                <w:b/>
                <w:sz w:val="24"/>
                <w:szCs w:val="24"/>
                <w:lang w:val="lt-LT"/>
              </w:rPr>
            </w:pPr>
            <w:r w:rsidRPr="004D6755">
              <w:rPr>
                <w:b/>
                <w:sz w:val="24"/>
                <w:szCs w:val="24"/>
                <w:lang w:val="lt-LT"/>
              </w:rPr>
              <w:t xml:space="preserve">Panevėžio TLK zonos vidurkis 2016 </w:t>
            </w:r>
            <w:r w:rsidRPr="004D6755">
              <w:rPr>
                <w:b/>
                <w:sz w:val="24"/>
                <w:szCs w:val="24"/>
                <w:lang w:val="lt-LT"/>
              </w:rPr>
              <w:lastRenderedPageBreak/>
              <w:t>m. procentais</w:t>
            </w:r>
          </w:p>
        </w:tc>
        <w:tc>
          <w:tcPr>
            <w:tcW w:w="1588" w:type="dxa"/>
          </w:tcPr>
          <w:p w14:paraId="7B9A8CAC" w14:textId="77777777" w:rsidR="00C676FC" w:rsidRPr="004D6755" w:rsidRDefault="00C676FC" w:rsidP="000C5136">
            <w:pPr>
              <w:jc w:val="center"/>
              <w:rPr>
                <w:b/>
                <w:sz w:val="24"/>
                <w:szCs w:val="24"/>
                <w:lang w:val="lt-LT"/>
              </w:rPr>
            </w:pPr>
            <w:r w:rsidRPr="004D6755">
              <w:rPr>
                <w:b/>
                <w:sz w:val="24"/>
                <w:szCs w:val="24"/>
                <w:lang w:val="lt-LT"/>
              </w:rPr>
              <w:lastRenderedPageBreak/>
              <w:t xml:space="preserve">Įvykdymas skaičiais ir procentais </w:t>
            </w:r>
          </w:p>
          <w:p w14:paraId="7B9A8CAD" w14:textId="77777777" w:rsidR="00C676FC" w:rsidRPr="004D6755" w:rsidRDefault="009B2B47" w:rsidP="000C5136">
            <w:pPr>
              <w:jc w:val="center"/>
              <w:rPr>
                <w:b/>
                <w:sz w:val="24"/>
                <w:szCs w:val="24"/>
                <w:lang w:val="lt-LT"/>
              </w:rPr>
            </w:pPr>
            <w:r w:rsidRPr="004D6755">
              <w:rPr>
                <w:b/>
                <w:sz w:val="24"/>
                <w:szCs w:val="24"/>
                <w:lang w:val="lt-LT"/>
              </w:rPr>
              <w:lastRenderedPageBreak/>
              <w:t>2016</w:t>
            </w:r>
            <w:r w:rsidR="00C676FC" w:rsidRPr="004D6755">
              <w:rPr>
                <w:b/>
                <w:sz w:val="24"/>
                <w:szCs w:val="24"/>
                <w:lang w:val="lt-LT"/>
              </w:rPr>
              <w:t xml:space="preserve"> m.</w:t>
            </w:r>
          </w:p>
        </w:tc>
        <w:tc>
          <w:tcPr>
            <w:tcW w:w="1518" w:type="dxa"/>
            <w:tcBorders>
              <w:top w:val="single" w:sz="4" w:space="0" w:color="auto"/>
              <w:bottom w:val="single" w:sz="4" w:space="0" w:color="auto"/>
              <w:right w:val="single" w:sz="4" w:space="0" w:color="auto"/>
            </w:tcBorders>
            <w:shd w:val="clear" w:color="auto" w:fill="auto"/>
          </w:tcPr>
          <w:p w14:paraId="7B9A8CAE" w14:textId="77777777" w:rsidR="00C676FC" w:rsidRPr="004D6755" w:rsidRDefault="00C676FC" w:rsidP="000C5136">
            <w:pPr>
              <w:jc w:val="center"/>
              <w:rPr>
                <w:b/>
                <w:sz w:val="24"/>
                <w:szCs w:val="24"/>
                <w:lang w:val="lt-LT"/>
              </w:rPr>
            </w:pPr>
            <w:r w:rsidRPr="004D6755">
              <w:rPr>
                <w:b/>
                <w:sz w:val="24"/>
                <w:szCs w:val="24"/>
                <w:lang w:val="lt-LT"/>
              </w:rPr>
              <w:lastRenderedPageBreak/>
              <w:t xml:space="preserve">Įvykdymas skaičiais ir procentais </w:t>
            </w:r>
          </w:p>
          <w:p w14:paraId="7B9A8CAF" w14:textId="77777777" w:rsidR="00C676FC" w:rsidRPr="004D6755" w:rsidRDefault="009B2B47" w:rsidP="000C5136">
            <w:pPr>
              <w:spacing w:line="276" w:lineRule="auto"/>
              <w:rPr>
                <w:lang w:val="lt-LT"/>
              </w:rPr>
            </w:pPr>
            <w:r w:rsidRPr="004D6755">
              <w:rPr>
                <w:b/>
                <w:sz w:val="24"/>
                <w:szCs w:val="24"/>
                <w:lang w:val="lt-LT"/>
              </w:rPr>
              <w:lastRenderedPageBreak/>
              <w:t>2015</w:t>
            </w:r>
            <w:r w:rsidR="00C676FC" w:rsidRPr="004D6755">
              <w:rPr>
                <w:b/>
                <w:sz w:val="24"/>
                <w:szCs w:val="24"/>
                <w:lang w:val="lt-LT"/>
              </w:rPr>
              <w:t xml:space="preserve"> m.</w:t>
            </w:r>
          </w:p>
        </w:tc>
      </w:tr>
      <w:tr w:rsidR="00C676FC" w:rsidRPr="004D6755" w14:paraId="7B9A8CB8" w14:textId="77777777" w:rsidTr="00C676FC">
        <w:tc>
          <w:tcPr>
            <w:tcW w:w="647" w:type="dxa"/>
          </w:tcPr>
          <w:p w14:paraId="7B9A8CB1" w14:textId="77777777" w:rsidR="00C676FC" w:rsidRPr="004D6755" w:rsidRDefault="00C676FC" w:rsidP="000C5136">
            <w:pPr>
              <w:jc w:val="center"/>
              <w:rPr>
                <w:sz w:val="24"/>
                <w:szCs w:val="24"/>
                <w:lang w:val="lt-LT"/>
              </w:rPr>
            </w:pPr>
            <w:r w:rsidRPr="004D6755">
              <w:rPr>
                <w:sz w:val="24"/>
                <w:szCs w:val="24"/>
                <w:lang w:val="lt-LT"/>
              </w:rPr>
              <w:lastRenderedPageBreak/>
              <w:t>1.</w:t>
            </w:r>
          </w:p>
        </w:tc>
        <w:tc>
          <w:tcPr>
            <w:tcW w:w="4364" w:type="dxa"/>
          </w:tcPr>
          <w:p w14:paraId="7B9A8CB2" w14:textId="77777777" w:rsidR="00C676FC" w:rsidRPr="004D6755" w:rsidRDefault="00C676FC" w:rsidP="000C5136">
            <w:pPr>
              <w:rPr>
                <w:sz w:val="24"/>
                <w:szCs w:val="24"/>
                <w:lang w:val="lt-LT"/>
              </w:rPr>
            </w:pPr>
            <w:r w:rsidRPr="004D6755">
              <w:rPr>
                <w:sz w:val="24"/>
                <w:szCs w:val="24"/>
                <w:lang w:val="lt-LT"/>
              </w:rPr>
              <w:t xml:space="preserve">Atrankinės </w:t>
            </w:r>
            <w:proofErr w:type="spellStart"/>
            <w:r w:rsidRPr="004D6755">
              <w:rPr>
                <w:sz w:val="24"/>
                <w:szCs w:val="24"/>
                <w:lang w:val="lt-LT"/>
              </w:rPr>
              <w:t>mamografinės</w:t>
            </w:r>
            <w:proofErr w:type="spellEnd"/>
            <w:r w:rsidRPr="004D6755">
              <w:rPr>
                <w:sz w:val="24"/>
                <w:szCs w:val="24"/>
                <w:lang w:val="lt-LT"/>
              </w:rPr>
              <w:t xml:space="preserve"> patikros dėl krūties vėžio programa</w:t>
            </w:r>
          </w:p>
        </w:tc>
        <w:tc>
          <w:tcPr>
            <w:tcW w:w="1737" w:type="dxa"/>
          </w:tcPr>
          <w:p w14:paraId="7B9A8CB3" w14:textId="77777777" w:rsidR="00C676FC" w:rsidRPr="004D6755" w:rsidRDefault="00C676FC" w:rsidP="000C5136">
            <w:pPr>
              <w:jc w:val="both"/>
              <w:rPr>
                <w:sz w:val="24"/>
                <w:szCs w:val="24"/>
                <w:lang w:val="lt-LT"/>
              </w:rPr>
            </w:pPr>
            <w:r w:rsidRPr="004D6755">
              <w:rPr>
                <w:sz w:val="24"/>
                <w:szCs w:val="24"/>
                <w:lang w:val="lt-LT"/>
              </w:rPr>
              <w:t>42,65 proc.</w:t>
            </w:r>
          </w:p>
        </w:tc>
        <w:tc>
          <w:tcPr>
            <w:tcW w:w="1588" w:type="dxa"/>
          </w:tcPr>
          <w:p w14:paraId="7B9A8CB4" w14:textId="77777777" w:rsidR="00C676FC" w:rsidRPr="004D6755" w:rsidRDefault="00C676FC" w:rsidP="000C5136">
            <w:pPr>
              <w:jc w:val="both"/>
              <w:rPr>
                <w:sz w:val="24"/>
                <w:szCs w:val="24"/>
                <w:lang w:val="lt-LT"/>
              </w:rPr>
            </w:pPr>
            <w:r w:rsidRPr="004D6755">
              <w:rPr>
                <w:sz w:val="24"/>
                <w:szCs w:val="24"/>
                <w:lang w:val="lt-LT"/>
              </w:rPr>
              <w:t>1266</w:t>
            </w:r>
          </w:p>
          <w:p w14:paraId="7B9A8CB5" w14:textId="77777777" w:rsidR="00C676FC" w:rsidRPr="004D6755" w:rsidRDefault="00C676FC" w:rsidP="000C5136">
            <w:pPr>
              <w:jc w:val="both"/>
              <w:rPr>
                <w:sz w:val="24"/>
                <w:szCs w:val="24"/>
                <w:lang w:val="lt-LT"/>
              </w:rPr>
            </w:pPr>
            <w:r w:rsidRPr="004D6755">
              <w:rPr>
                <w:sz w:val="24"/>
                <w:szCs w:val="24"/>
                <w:lang w:val="lt-LT"/>
              </w:rPr>
              <w:t>62,74 proc.</w:t>
            </w:r>
          </w:p>
        </w:tc>
        <w:tc>
          <w:tcPr>
            <w:tcW w:w="1518" w:type="dxa"/>
            <w:tcBorders>
              <w:top w:val="single" w:sz="4" w:space="0" w:color="auto"/>
              <w:bottom w:val="single" w:sz="4" w:space="0" w:color="auto"/>
              <w:right w:val="single" w:sz="4" w:space="0" w:color="auto"/>
            </w:tcBorders>
            <w:shd w:val="clear" w:color="auto" w:fill="auto"/>
          </w:tcPr>
          <w:p w14:paraId="7B9A8CB6" w14:textId="77777777" w:rsidR="00C676FC" w:rsidRPr="004D6755" w:rsidRDefault="00C676FC" w:rsidP="000C5136">
            <w:pPr>
              <w:spacing w:line="276" w:lineRule="auto"/>
              <w:rPr>
                <w:sz w:val="24"/>
                <w:szCs w:val="24"/>
                <w:lang w:val="lt-LT"/>
              </w:rPr>
            </w:pPr>
            <w:r w:rsidRPr="004D6755">
              <w:rPr>
                <w:sz w:val="24"/>
                <w:szCs w:val="24"/>
                <w:lang w:val="lt-LT"/>
              </w:rPr>
              <w:t>823</w:t>
            </w:r>
          </w:p>
          <w:p w14:paraId="7B9A8CB7" w14:textId="77777777" w:rsidR="00C676FC" w:rsidRPr="004D6755" w:rsidRDefault="00C676FC" w:rsidP="000C5136">
            <w:pPr>
              <w:spacing w:line="276" w:lineRule="auto"/>
              <w:rPr>
                <w:sz w:val="24"/>
                <w:szCs w:val="24"/>
                <w:lang w:val="lt-LT"/>
              </w:rPr>
            </w:pPr>
            <w:r w:rsidRPr="004D6755">
              <w:rPr>
                <w:sz w:val="24"/>
                <w:szCs w:val="24"/>
                <w:lang w:val="lt-LT"/>
              </w:rPr>
              <w:t>39,5 proc.</w:t>
            </w:r>
          </w:p>
        </w:tc>
      </w:tr>
      <w:tr w:rsidR="00C676FC" w:rsidRPr="004D6755" w14:paraId="7B9A8CC0" w14:textId="77777777" w:rsidTr="00C676FC">
        <w:tc>
          <w:tcPr>
            <w:tcW w:w="647" w:type="dxa"/>
          </w:tcPr>
          <w:p w14:paraId="7B9A8CB9" w14:textId="77777777" w:rsidR="00C676FC" w:rsidRPr="004D6755" w:rsidRDefault="00C676FC" w:rsidP="000C5136">
            <w:pPr>
              <w:jc w:val="center"/>
              <w:rPr>
                <w:sz w:val="24"/>
                <w:szCs w:val="24"/>
                <w:lang w:val="lt-LT"/>
              </w:rPr>
            </w:pPr>
            <w:r w:rsidRPr="004D6755">
              <w:rPr>
                <w:sz w:val="24"/>
                <w:szCs w:val="24"/>
                <w:lang w:val="lt-LT"/>
              </w:rPr>
              <w:t>2.</w:t>
            </w:r>
          </w:p>
        </w:tc>
        <w:tc>
          <w:tcPr>
            <w:tcW w:w="4364" w:type="dxa"/>
          </w:tcPr>
          <w:p w14:paraId="7B9A8CBA" w14:textId="77777777" w:rsidR="00C676FC" w:rsidRPr="004D6755" w:rsidRDefault="00C676FC" w:rsidP="000C5136">
            <w:pPr>
              <w:rPr>
                <w:sz w:val="24"/>
                <w:szCs w:val="24"/>
                <w:lang w:val="lt-LT"/>
              </w:rPr>
            </w:pPr>
            <w:r w:rsidRPr="004D6755">
              <w:rPr>
                <w:sz w:val="24"/>
                <w:szCs w:val="24"/>
                <w:lang w:val="lt-LT"/>
              </w:rPr>
              <w:t>Priešinės liaukos vėžio ankstyvos diagnostikos programa</w:t>
            </w:r>
          </w:p>
        </w:tc>
        <w:tc>
          <w:tcPr>
            <w:tcW w:w="1737" w:type="dxa"/>
          </w:tcPr>
          <w:p w14:paraId="7B9A8CBB" w14:textId="77777777" w:rsidR="00C676FC" w:rsidRPr="004D6755" w:rsidRDefault="00C676FC" w:rsidP="000C5136">
            <w:pPr>
              <w:rPr>
                <w:sz w:val="24"/>
                <w:szCs w:val="24"/>
                <w:lang w:val="lt-LT"/>
              </w:rPr>
            </w:pPr>
            <w:r w:rsidRPr="004D6755">
              <w:rPr>
                <w:sz w:val="24"/>
                <w:szCs w:val="24"/>
                <w:lang w:val="lt-LT"/>
              </w:rPr>
              <w:t>56,81 proc.</w:t>
            </w:r>
          </w:p>
        </w:tc>
        <w:tc>
          <w:tcPr>
            <w:tcW w:w="1588" w:type="dxa"/>
          </w:tcPr>
          <w:p w14:paraId="7B9A8CBC" w14:textId="77777777" w:rsidR="00C676FC" w:rsidRPr="004D6755" w:rsidRDefault="00C676FC" w:rsidP="000C5136">
            <w:pPr>
              <w:rPr>
                <w:sz w:val="24"/>
                <w:szCs w:val="24"/>
                <w:lang w:val="lt-LT"/>
              </w:rPr>
            </w:pPr>
            <w:r w:rsidRPr="004D6755">
              <w:rPr>
                <w:sz w:val="24"/>
                <w:szCs w:val="24"/>
                <w:lang w:val="lt-LT"/>
              </w:rPr>
              <w:t>1372</w:t>
            </w:r>
          </w:p>
          <w:p w14:paraId="7B9A8CBD" w14:textId="77777777" w:rsidR="00C676FC" w:rsidRPr="004D6755" w:rsidRDefault="00C676FC" w:rsidP="000C5136">
            <w:pPr>
              <w:rPr>
                <w:sz w:val="24"/>
                <w:szCs w:val="24"/>
                <w:lang w:val="lt-LT"/>
              </w:rPr>
            </w:pPr>
            <w:r w:rsidRPr="004D6755">
              <w:rPr>
                <w:sz w:val="24"/>
                <w:szCs w:val="24"/>
                <w:lang w:val="lt-LT"/>
              </w:rPr>
              <w:t>68,11 proc.</w:t>
            </w:r>
          </w:p>
        </w:tc>
        <w:tc>
          <w:tcPr>
            <w:tcW w:w="1518" w:type="dxa"/>
            <w:tcBorders>
              <w:top w:val="single" w:sz="4" w:space="0" w:color="auto"/>
              <w:bottom w:val="single" w:sz="4" w:space="0" w:color="auto"/>
              <w:right w:val="single" w:sz="4" w:space="0" w:color="auto"/>
            </w:tcBorders>
            <w:shd w:val="clear" w:color="auto" w:fill="auto"/>
          </w:tcPr>
          <w:p w14:paraId="7B9A8CBE" w14:textId="77777777" w:rsidR="00C676FC" w:rsidRPr="004D6755" w:rsidRDefault="00C676FC" w:rsidP="000C5136">
            <w:pPr>
              <w:spacing w:line="276" w:lineRule="auto"/>
              <w:rPr>
                <w:sz w:val="24"/>
                <w:szCs w:val="24"/>
                <w:lang w:val="lt-LT"/>
              </w:rPr>
            </w:pPr>
            <w:r w:rsidRPr="004D6755">
              <w:rPr>
                <w:sz w:val="24"/>
                <w:szCs w:val="24"/>
                <w:lang w:val="lt-LT"/>
              </w:rPr>
              <w:t>1236</w:t>
            </w:r>
          </w:p>
          <w:p w14:paraId="7B9A8CBF" w14:textId="77777777" w:rsidR="00C676FC" w:rsidRPr="004D6755" w:rsidRDefault="00C676FC" w:rsidP="000C5136">
            <w:pPr>
              <w:spacing w:line="276" w:lineRule="auto"/>
              <w:rPr>
                <w:lang w:val="lt-LT"/>
              </w:rPr>
            </w:pPr>
            <w:r w:rsidRPr="004D6755">
              <w:rPr>
                <w:sz w:val="24"/>
                <w:szCs w:val="24"/>
                <w:lang w:val="lt-LT"/>
              </w:rPr>
              <w:t>58,77 proc.</w:t>
            </w:r>
          </w:p>
        </w:tc>
      </w:tr>
      <w:tr w:rsidR="00C676FC" w:rsidRPr="009C6017" w14:paraId="7B9A8CC6" w14:textId="77777777" w:rsidTr="00C676FC">
        <w:tc>
          <w:tcPr>
            <w:tcW w:w="647" w:type="dxa"/>
          </w:tcPr>
          <w:p w14:paraId="7B9A8CC1" w14:textId="77777777" w:rsidR="00C676FC" w:rsidRPr="004D6755" w:rsidRDefault="00C676FC" w:rsidP="000C5136">
            <w:pPr>
              <w:jc w:val="center"/>
              <w:rPr>
                <w:sz w:val="24"/>
                <w:szCs w:val="24"/>
                <w:lang w:val="lt-LT"/>
              </w:rPr>
            </w:pPr>
            <w:r w:rsidRPr="004D6755">
              <w:rPr>
                <w:sz w:val="24"/>
                <w:szCs w:val="24"/>
                <w:lang w:val="lt-LT"/>
              </w:rPr>
              <w:t>3.</w:t>
            </w:r>
          </w:p>
        </w:tc>
        <w:tc>
          <w:tcPr>
            <w:tcW w:w="4364" w:type="dxa"/>
          </w:tcPr>
          <w:p w14:paraId="7B9A8CC2" w14:textId="77777777" w:rsidR="00C676FC" w:rsidRPr="004D6755" w:rsidRDefault="00C676FC" w:rsidP="000C5136">
            <w:pPr>
              <w:rPr>
                <w:sz w:val="24"/>
                <w:szCs w:val="24"/>
                <w:lang w:val="lt-LT"/>
              </w:rPr>
            </w:pPr>
            <w:r w:rsidRPr="004D6755">
              <w:rPr>
                <w:sz w:val="24"/>
                <w:szCs w:val="24"/>
                <w:lang w:val="lt-LT"/>
              </w:rPr>
              <w:t>Gimdos kaklelio piktybinių navikų prevencinių priemonių programa</w:t>
            </w:r>
          </w:p>
        </w:tc>
        <w:tc>
          <w:tcPr>
            <w:tcW w:w="1737" w:type="dxa"/>
          </w:tcPr>
          <w:p w14:paraId="7B9A8CC3" w14:textId="77777777" w:rsidR="00C676FC" w:rsidRPr="004D6755" w:rsidRDefault="00C676FC" w:rsidP="000C5136">
            <w:pPr>
              <w:rPr>
                <w:sz w:val="24"/>
                <w:szCs w:val="24"/>
                <w:lang w:val="lt-LT"/>
              </w:rPr>
            </w:pPr>
          </w:p>
        </w:tc>
        <w:tc>
          <w:tcPr>
            <w:tcW w:w="1588" w:type="dxa"/>
          </w:tcPr>
          <w:p w14:paraId="7B9A8CC4" w14:textId="77777777" w:rsidR="00C676FC" w:rsidRPr="004D6755" w:rsidRDefault="00C676FC" w:rsidP="000C5136">
            <w:pPr>
              <w:rPr>
                <w:sz w:val="24"/>
                <w:szCs w:val="24"/>
                <w:lang w:val="lt-LT"/>
              </w:rPr>
            </w:pPr>
          </w:p>
        </w:tc>
        <w:tc>
          <w:tcPr>
            <w:tcW w:w="1518" w:type="dxa"/>
            <w:tcBorders>
              <w:top w:val="single" w:sz="4" w:space="0" w:color="auto"/>
              <w:bottom w:val="single" w:sz="4" w:space="0" w:color="auto"/>
              <w:right w:val="single" w:sz="4" w:space="0" w:color="auto"/>
            </w:tcBorders>
            <w:shd w:val="clear" w:color="auto" w:fill="auto"/>
          </w:tcPr>
          <w:p w14:paraId="7B9A8CC5" w14:textId="77777777" w:rsidR="00C676FC" w:rsidRPr="004D6755" w:rsidRDefault="00C676FC" w:rsidP="000C5136">
            <w:pPr>
              <w:spacing w:line="276" w:lineRule="auto"/>
              <w:rPr>
                <w:lang w:val="lt-LT"/>
              </w:rPr>
            </w:pPr>
          </w:p>
        </w:tc>
      </w:tr>
      <w:tr w:rsidR="00C676FC" w:rsidRPr="004D6755" w14:paraId="7B9A8CCE" w14:textId="77777777" w:rsidTr="00C676FC">
        <w:tc>
          <w:tcPr>
            <w:tcW w:w="647" w:type="dxa"/>
          </w:tcPr>
          <w:p w14:paraId="7B9A8CC7" w14:textId="77777777" w:rsidR="00C676FC" w:rsidRPr="004D6755" w:rsidRDefault="00C676FC" w:rsidP="000C5136">
            <w:pPr>
              <w:jc w:val="center"/>
              <w:rPr>
                <w:sz w:val="24"/>
                <w:szCs w:val="24"/>
                <w:lang w:val="lt-LT"/>
              </w:rPr>
            </w:pPr>
            <w:r w:rsidRPr="004D6755">
              <w:rPr>
                <w:sz w:val="24"/>
                <w:szCs w:val="24"/>
                <w:lang w:val="lt-LT"/>
              </w:rPr>
              <w:t>3.1.</w:t>
            </w:r>
          </w:p>
        </w:tc>
        <w:tc>
          <w:tcPr>
            <w:tcW w:w="4364" w:type="dxa"/>
          </w:tcPr>
          <w:p w14:paraId="7B9A8CC8" w14:textId="77777777" w:rsidR="00C676FC" w:rsidRPr="004D6755" w:rsidRDefault="00C676FC" w:rsidP="000C5136">
            <w:pPr>
              <w:rPr>
                <w:sz w:val="24"/>
                <w:szCs w:val="24"/>
                <w:lang w:val="lt-LT"/>
              </w:rPr>
            </w:pPr>
            <w:r w:rsidRPr="004D6755">
              <w:rPr>
                <w:sz w:val="24"/>
                <w:szCs w:val="24"/>
                <w:lang w:val="lt-LT"/>
              </w:rPr>
              <w:t>Informavimo paslauga</w:t>
            </w:r>
          </w:p>
        </w:tc>
        <w:tc>
          <w:tcPr>
            <w:tcW w:w="1737" w:type="dxa"/>
          </w:tcPr>
          <w:p w14:paraId="7B9A8CC9" w14:textId="77777777" w:rsidR="00C676FC" w:rsidRPr="004D6755" w:rsidRDefault="00C676FC" w:rsidP="000C5136">
            <w:pPr>
              <w:rPr>
                <w:sz w:val="24"/>
                <w:szCs w:val="24"/>
                <w:lang w:val="lt-LT"/>
              </w:rPr>
            </w:pPr>
            <w:r w:rsidRPr="004D6755">
              <w:rPr>
                <w:sz w:val="24"/>
                <w:szCs w:val="24"/>
                <w:lang w:val="lt-LT"/>
              </w:rPr>
              <w:t>65,44 proc.</w:t>
            </w:r>
          </w:p>
        </w:tc>
        <w:tc>
          <w:tcPr>
            <w:tcW w:w="1588" w:type="dxa"/>
          </w:tcPr>
          <w:p w14:paraId="7B9A8CCA" w14:textId="77777777" w:rsidR="00C676FC" w:rsidRPr="004D6755" w:rsidRDefault="00C676FC" w:rsidP="000C5136">
            <w:pPr>
              <w:rPr>
                <w:sz w:val="24"/>
                <w:szCs w:val="24"/>
                <w:lang w:val="lt-LT"/>
              </w:rPr>
            </w:pPr>
            <w:r w:rsidRPr="004D6755">
              <w:rPr>
                <w:sz w:val="24"/>
                <w:szCs w:val="24"/>
                <w:lang w:val="lt-LT"/>
              </w:rPr>
              <w:t>1836</w:t>
            </w:r>
          </w:p>
          <w:p w14:paraId="7B9A8CCB" w14:textId="77777777" w:rsidR="00C676FC" w:rsidRPr="004D6755" w:rsidRDefault="00C676FC" w:rsidP="000C5136">
            <w:pPr>
              <w:rPr>
                <w:sz w:val="24"/>
                <w:szCs w:val="24"/>
                <w:lang w:val="lt-LT"/>
              </w:rPr>
            </w:pPr>
            <w:r w:rsidRPr="004D6755">
              <w:rPr>
                <w:sz w:val="24"/>
                <w:szCs w:val="24"/>
                <w:lang w:val="lt-LT"/>
              </w:rPr>
              <w:t>103,5 proc.</w:t>
            </w:r>
          </w:p>
        </w:tc>
        <w:tc>
          <w:tcPr>
            <w:tcW w:w="1518" w:type="dxa"/>
            <w:tcBorders>
              <w:top w:val="single" w:sz="4" w:space="0" w:color="auto"/>
              <w:bottom w:val="single" w:sz="4" w:space="0" w:color="auto"/>
              <w:right w:val="single" w:sz="4" w:space="0" w:color="auto"/>
            </w:tcBorders>
            <w:shd w:val="clear" w:color="auto" w:fill="auto"/>
          </w:tcPr>
          <w:p w14:paraId="7B9A8CCC" w14:textId="77777777" w:rsidR="00C676FC" w:rsidRPr="004D6755" w:rsidRDefault="00C676FC" w:rsidP="000C5136">
            <w:pPr>
              <w:spacing w:line="276" w:lineRule="auto"/>
              <w:rPr>
                <w:sz w:val="24"/>
                <w:szCs w:val="24"/>
                <w:lang w:val="lt-LT"/>
              </w:rPr>
            </w:pPr>
            <w:r w:rsidRPr="004D6755">
              <w:rPr>
                <w:sz w:val="24"/>
                <w:szCs w:val="24"/>
                <w:lang w:val="lt-LT"/>
              </w:rPr>
              <w:t>1598</w:t>
            </w:r>
          </w:p>
          <w:p w14:paraId="7B9A8CCD" w14:textId="77777777" w:rsidR="00C676FC" w:rsidRPr="004D6755" w:rsidRDefault="00C676FC" w:rsidP="000C5136">
            <w:pPr>
              <w:spacing w:line="276" w:lineRule="auto"/>
              <w:rPr>
                <w:sz w:val="24"/>
                <w:szCs w:val="24"/>
                <w:lang w:val="lt-LT"/>
              </w:rPr>
            </w:pPr>
            <w:r w:rsidRPr="004D6755">
              <w:rPr>
                <w:sz w:val="24"/>
                <w:szCs w:val="24"/>
                <w:lang w:val="lt-LT"/>
              </w:rPr>
              <w:t>78 proc.</w:t>
            </w:r>
          </w:p>
        </w:tc>
      </w:tr>
      <w:tr w:rsidR="00C676FC" w:rsidRPr="004D6755" w14:paraId="7B9A8CD6" w14:textId="77777777" w:rsidTr="00C676FC">
        <w:tc>
          <w:tcPr>
            <w:tcW w:w="647" w:type="dxa"/>
          </w:tcPr>
          <w:p w14:paraId="7B9A8CCF" w14:textId="77777777" w:rsidR="00C676FC" w:rsidRPr="004D6755" w:rsidRDefault="00C676FC" w:rsidP="000C5136">
            <w:pPr>
              <w:jc w:val="center"/>
              <w:rPr>
                <w:sz w:val="24"/>
                <w:szCs w:val="24"/>
                <w:lang w:val="lt-LT"/>
              </w:rPr>
            </w:pPr>
            <w:r w:rsidRPr="004D6755">
              <w:rPr>
                <w:sz w:val="24"/>
                <w:szCs w:val="24"/>
                <w:lang w:val="lt-LT"/>
              </w:rPr>
              <w:t>3.2.</w:t>
            </w:r>
          </w:p>
        </w:tc>
        <w:tc>
          <w:tcPr>
            <w:tcW w:w="4364" w:type="dxa"/>
          </w:tcPr>
          <w:p w14:paraId="7B9A8CD0" w14:textId="77777777" w:rsidR="00C676FC" w:rsidRPr="004D6755" w:rsidRDefault="00C676FC" w:rsidP="000C5136">
            <w:pPr>
              <w:rPr>
                <w:sz w:val="24"/>
                <w:szCs w:val="24"/>
                <w:lang w:val="lt-LT"/>
              </w:rPr>
            </w:pPr>
            <w:r w:rsidRPr="004D6755">
              <w:rPr>
                <w:sz w:val="24"/>
                <w:szCs w:val="24"/>
                <w:lang w:val="lt-LT"/>
              </w:rPr>
              <w:t>Gimdos kaklelio citologinio tepinėlio paėmimas ir rezultatų vertinimo paslauga</w:t>
            </w:r>
          </w:p>
        </w:tc>
        <w:tc>
          <w:tcPr>
            <w:tcW w:w="1737" w:type="dxa"/>
          </w:tcPr>
          <w:p w14:paraId="7B9A8CD1" w14:textId="77777777" w:rsidR="00C676FC" w:rsidRPr="004D6755" w:rsidRDefault="00C676FC" w:rsidP="000C5136">
            <w:pPr>
              <w:rPr>
                <w:sz w:val="24"/>
                <w:szCs w:val="24"/>
                <w:lang w:val="lt-LT"/>
              </w:rPr>
            </w:pPr>
            <w:r w:rsidRPr="004D6755">
              <w:rPr>
                <w:sz w:val="24"/>
                <w:szCs w:val="24"/>
                <w:lang w:val="lt-LT"/>
              </w:rPr>
              <w:t>45,44 proc.</w:t>
            </w:r>
          </w:p>
        </w:tc>
        <w:tc>
          <w:tcPr>
            <w:tcW w:w="1588" w:type="dxa"/>
          </w:tcPr>
          <w:p w14:paraId="7B9A8CD2" w14:textId="77777777" w:rsidR="00C676FC" w:rsidRPr="004D6755" w:rsidRDefault="00C676FC" w:rsidP="000C5136">
            <w:pPr>
              <w:rPr>
                <w:sz w:val="24"/>
                <w:szCs w:val="24"/>
                <w:lang w:val="lt-LT"/>
              </w:rPr>
            </w:pPr>
            <w:r w:rsidRPr="004D6755">
              <w:rPr>
                <w:sz w:val="24"/>
                <w:szCs w:val="24"/>
                <w:lang w:val="lt-LT"/>
              </w:rPr>
              <w:t>607</w:t>
            </w:r>
          </w:p>
          <w:p w14:paraId="7B9A8CD3" w14:textId="77777777" w:rsidR="00C676FC" w:rsidRPr="004D6755" w:rsidRDefault="00C676FC" w:rsidP="000C5136">
            <w:pPr>
              <w:rPr>
                <w:sz w:val="24"/>
                <w:szCs w:val="24"/>
                <w:lang w:val="lt-LT"/>
              </w:rPr>
            </w:pPr>
            <w:r w:rsidRPr="004D6755">
              <w:rPr>
                <w:sz w:val="24"/>
                <w:szCs w:val="24"/>
                <w:lang w:val="lt-LT"/>
              </w:rPr>
              <w:t>34,22 proc.</w:t>
            </w:r>
          </w:p>
        </w:tc>
        <w:tc>
          <w:tcPr>
            <w:tcW w:w="1518" w:type="dxa"/>
            <w:tcBorders>
              <w:top w:val="single" w:sz="4" w:space="0" w:color="auto"/>
              <w:bottom w:val="single" w:sz="4" w:space="0" w:color="auto"/>
              <w:right w:val="single" w:sz="4" w:space="0" w:color="auto"/>
            </w:tcBorders>
            <w:shd w:val="clear" w:color="auto" w:fill="auto"/>
          </w:tcPr>
          <w:p w14:paraId="7B9A8CD4" w14:textId="77777777" w:rsidR="00C676FC" w:rsidRPr="004D6755" w:rsidRDefault="00C676FC" w:rsidP="000C5136">
            <w:pPr>
              <w:spacing w:line="276" w:lineRule="auto"/>
              <w:rPr>
                <w:sz w:val="24"/>
                <w:szCs w:val="24"/>
                <w:lang w:val="lt-LT"/>
              </w:rPr>
            </w:pPr>
            <w:r w:rsidRPr="004D6755">
              <w:rPr>
                <w:sz w:val="24"/>
                <w:szCs w:val="24"/>
                <w:lang w:val="lt-LT"/>
              </w:rPr>
              <w:t>730</w:t>
            </w:r>
          </w:p>
          <w:p w14:paraId="7B9A8CD5" w14:textId="77777777" w:rsidR="00C676FC" w:rsidRPr="004D6755" w:rsidRDefault="00C676FC" w:rsidP="000C5136">
            <w:pPr>
              <w:spacing w:line="276" w:lineRule="auto"/>
              <w:rPr>
                <w:lang w:val="lt-LT"/>
              </w:rPr>
            </w:pPr>
            <w:r w:rsidRPr="004D6755">
              <w:rPr>
                <w:sz w:val="24"/>
                <w:szCs w:val="24"/>
                <w:lang w:val="lt-LT"/>
              </w:rPr>
              <w:t>35,67 proc.</w:t>
            </w:r>
          </w:p>
        </w:tc>
      </w:tr>
      <w:tr w:rsidR="00C676FC" w:rsidRPr="004D6755" w14:paraId="7B9A8CDE" w14:textId="77777777" w:rsidTr="00C676FC">
        <w:tc>
          <w:tcPr>
            <w:tcW w:w="647" w:type="dxa"/>
          </w:tcPr>
          <w:p w14:paraId="7B9A8CD7" w14:textId="77777777" w:rsidR="00C676FC" w:rsidRPr="004D6755" w:rsidRDefault="00C676FC" w:rsidP="000C5136">
            <w:pPr>
              <w:jc w:val="center"/>
              <w:rPr>
                <w:sz w:val="24"/>
                <w:szCs w:val="24"/>
                <w:lang w:val="lt-LT"/>
              </w:rPr>
            </w:pPr>
            <w:r w:rsidRPr="004D6755">
              <w:rPr>
                <w:sz w:val="24"/>
                <w:szCs w:val="24"/>
                <w:lang w:val="lt-LT"/>
              </w:rPr>
              <w:t>4.</w:t>
            </w:r>
          </w:p>
        </w:tc>
        <w:tc>
          <w:tcPr>
            <w:tcW w:w="4364" w:type="dxa"/>
          </w:tcPr>
          <w:p w14:paraId="7B9A8CD8" w14:textId="77777777" w:rsidR="00C676FC" w:rsidRPr="004D6755" w:rsidRDefault="00C676FC" w:rsidP="000C5136">
            <w:pPr>
              <w:rPr>
                <w:sz w:val="24"/>
                <w:szCs w:val="24"/>
                <w:lang w:val="lt-LT"/>
              </w:rPr>
            </w:pPr>
            <w:r w:rsidRPr="004D6755">
              <w:rPr>
                <w:sz w:val="24"/>
                <w:szCs w:val="24"/>
                <w:lang w:val="lt-LT"/>
              </w:rPr>
              <w:t>Storosios žarnos vėžio ankstyvosios diagnostikos programa</w:t>
            </w:r>
          </w:p>
        </w:tc>
        <w:tc>
          <w:tcPr>
            <w:tcW w:w="1737" w:type="dxa"/>
          </w:tcPr>
          <w:p w14:paraId="7B9A8CD9" w14:textId="77777777" w:rsidR="00C676FC" w:rsidRPr="004D6755" w:rsidRDefault="00C676FC" w:rsidP="000C5136">
            <w:pPr>
              <w:rPr>
                <w:sz w:val="24"/>
                <w:szCs w:val="24"/>
                <w:lang w:val="lt-LT"/>
              </w:rPr>
            </w:pPr>
            <w:r w:rsidRPr="004D6755">
              <w:rPr>
                <w:sz w:val="24"/>
                <w:szCs w:val="24"/>
                <w:lang w:val="lt-LT"/>
              </w:rPr>
              <w:t>47,71 proc.</w:t>
            </w:r>
          </w:p>
        </w:tc>
        <w:tc>
          <w:tcPr>
            <w:tcW w:w="1588" w:type="dxa"/>
          </w:tcPr>
          <w:p w14:paraId="7B9A8CDA" w14:textId="77777777" w:rsidR="00C676FC" w:rsidRPr="004D6755" w:rsidRDefault="00C676FC" w:rsidP="000C5136">
            <w:pPr>
              <w:rPr>
                <w:sz w:val="24"/>
                <w:szCs w:val="24"/>
                <w:lang w:val="lt-LT"/>
              </w:rPr>
            </w:pPr>
            <w:r w:rsidRPr="004D6755">
              <w:rPr>
                <w:sz w:val="24"/>
                <w:szCs w:val="24"/>
                <w:lang w:val="lt-LT"/>
              </w:rPr>
              <w:t>2989</w:t>
            </w:r>
          </w:p>
          <w:p w14:paraId="7B9A8CDB" w14:textId="77777777" w:rsidR="00C676FC" w:rsidRPr="004D6755" w:rsidRDefault="00C676FC" w:rsidP="000C5136">
            <w:pPr>
              <w:rPr>
                <w:sz w:val="24"/>
                <w:szCs w:val="24"/>
                <w:lang w:val="lt-LT"/>
              </w:rPr>
            </w:pPr>
            <w:r w:rsidRPr="004D6755">
              <w:rPr>
                <w:sz w:val="24"/>
                <w:szCs w:val="24"/>
                <w:lang w:val="lt-LT"/>
              </w:rPr>
              <w:t>66,8 proc.</w:t>
            </w:r>
          </w:p>
        </w:tc>
        <w:tc>
          <w:tcPr>
            <w:tcW w:w="1518" w:type="dxa"/>
            <w:tcBorders>
              <w:top w:val="single" w:sz="4" w:space="0" w:color="auto"/>
              <w:bottom w:val="single" w:sz="4" w:space="0" w:color="auto"/>
              <w:right w:val="single" w:sz="4" w:space="0" w:color="auto"/>
            </w:tcBorders>
            <w:shd w:val="clear" w:color="auto" w:fill="auto"/>
          </w:tcPr>
          <w:p w14:paraId="7B9A8CDC" w14:textId="77777777" w:rsidR="00C676FC" w:rsidRPr="004D6755" w:rsidRDefault="00C676FC" w:rsidP="000C5136">
            <w:pPr>
              <w:spacing w:line="276" w:lineRule="auto"/>
              <w:rPr>
                <w:sz w:val="24"/>
                <w:szCs w:val="24"/>
                <w:lang w:val="lt-LT"/>
              </w:rPr>
            </w:pPr>
            <w:r w:rsidRPr="004D6755">
              <w:rPr>
                <w:sz w:val="24"/>
                <w:szCs w:val="24"/>
                <w:lang w:val="lt-LT"/>
              </w:rPr>
              <w:t>1360</w:t>
            </w:r>
          </w:p>
          <w:p w14:paraId="7B9A8CDD" w14:textId="77777777" w:rsidR="00C676FC" w:rsidRPr="004D6755" w:rsidRDefault="00C676FC" w:rsidP="000C5136">
            <w:pPr>
              <w:spacing w:line="276" w:lineRule="auto"/>
              <w:rPr>
                <w:lang w:val="lt-LT"/>
              </w:rPr>
            </w:pPr>
            <w:r w:rsidRPr="004D6755">
              <w:rPr>
                <w:sz w:val="24"/>
                <w:szCs w:val="24"/>
                <w:lang w:val="lt-LT"/>
              </w:rPr>
              <w:t>29 proc.</w:t>
            </w:r>
          </w:p>
        </w:tc>
      </w:tr>
      <w:tr w:rsidR="00C676FC" w:rsidRPr="004D6755" w14:paraId="7B9A8CE6" w14:textId="77777777" w:rsidTr="00C676FC">
        <w:tc>
          <w:tcPr>
            <w:tcW w:w="647" w:type="dxa"/>
          </w:tcPr>
          <w:p w14:paraId="7B9A8CDF" w14:textId="77777777" w:rsidR="00C676FC" w:rsidRPr="004D6755" w:rsidRDefault="00C676FC" w:rsidP="000C5136">
            <w:pPr>
              <w:jc w:val="center"/>
              <w:rPr>
                <w:sz w:val="24"/>
                <w:szCs w:val="24"/>
                <w:lang w:val="lt-LT"/>
              </w:rPr>
            </w:pPr>
            <w:r w:rsidRPr="004D6755">
              <w:rPr>
                <w:sz w:val="24"/>
                <w:szCs w:val="24"/>
                <w:lang w:val="lt-LT"/>
              </w:rPr>
              <w:t>5.</w:t>
            </w:r>
          </w:p>
        </w:tc>
        <w:tc>
          <w:tcPr>
            <w:tcW w:w="4364" w:type="dxa"/>
          </w:tcPr>
          <w:p w14:paraId="7B9A8CE0" w14:textId="77777777" w:rsidR="00C676FC" w:rsidRPr="004D6755" w:rsidRDefault="00C676FC" w:rsidP="000C5136">
            <w:pPr>
              <w:rPr>
                <w:sz w:val="24"/>
                <w:szCs w:val="24"/>
                <w:lang w:val="lt-LT"/>
              </w:rPr>
            </w:pPr>
            <w:r w:rsidRPr="004D6755">
              <w:rPr>
                <w:sz w:val="24"/>
                <w:szCs w:val="24"/>
                <w:lang w:val="lt-LT"/>
              </w:rPr>
              <w:t>Asmenų, priskirtinų širdies ir kraujagyslių ligų didelės rizikos grupei, atrankos ir prevencijos priemonių programa</w:t>
            </w:r>
          </w:p>
        </w:tc>
        <w:tc>
          <w:tcPr>
            <w:tcW w:w="1737" w:type="dxa"/>
          </w:tcPr>
          <w:p w14:paraId="7B9A8CE1" w14:textId="77777777" w:rsidR="00C676FC" w:rsidRPr="004D6755" w:rsidRDefault="00C676FC" w:rsidP="000C5136">
            <w:pPr>
              <w:rPr>
                <w:sz w:val="24"/>
                <w:szCs w:val="24"/>
                <w:lang w:val="lt-LT"/>
              </w:rPr>
            </w:pPr>
            <w:r w:rsidRPr="004D6755">
              <w:rPr>
                <w:sz w:val="24"/>
                <w:szCs w:val="24"/>
                <w:lang w:val="lt-LT"/>
              </w:rPr>
              <w:t>38,96 proc.</w:t>
            </w:r>
          </w:p>
        </w:tc>
        <w:tc>
          <w:tcPr>
            <w:tcW w:w="1588" w:type="dxa"/>
          </w:tcPr>
          <w:p w14:paraId="7B9A8CE2" w14:textId="77777777" w:rsidR="00C676FC" w:rsidRPr="004D6755" w:rsidRDefault="00C676FC" w:rsidP="000C5136">
            <w:pPr>
              <w:rPr>
                <w:sz w:val="24"/>
                <w:szCs w:val="24"/>
                <w:lang w:val="lt-LT"/>
              </w:rPr>
            </w:pPr>
            <w:r w:rsidRPr="004D6755">
              <w:rPr>
                <w:sz w:val="24"/>
                <w:szCs w:val="24"/>
                <w:lang w:val="lt-LT"/>
              </w:rPr>
              <w:t>2565</w:t>
            </w:r>
          </w:p>
          <w:p w14:paraId="7B9A8CE3" w14:textId="77777777" w:rsidR="00C676FC" w:rsidRPr="004D6755" w:rsidRDefault="00C676FC" w:rsidP="000C5136">
            <w:pPr>
              <w:rPr>
                <w:sz w:val="24"/>
                <w:szCs w:val="24"/>
                <w:lang w:val="lt-LT"/>
              </w:rPr>
            </w:pPr>
            <w:r w:rsidRPr="004D6755">
              <w:rPr>
                <w:sz w:val="24"/>
                <w:szCs w:val="24"/>
                <w:lang w:val="lt-LT"/>
              </w:rPr>
              <w:t>43,3 proc.</w:t>
            </w:r>
          </w:p>
        </w:tc>
        <w:tc>
          <w:tcPr>
            <w:tcW w:w="1518" w:type="dxa"/>
            <w:tcBorders>
              <w:top w:val="single" w:sz="4" w:space="0" w:color="auto"/>
              <w:bottom w:val="single" w:sz="4" w:space="0" w:color="auto"/>
              <w:right w:val="single" w:sz="4" w:space="0" w:color="auto"/>
            </w:tcBorders>
            <w:shd w:val="clear" w:color="auto" w:fill="auto"/>
          </w:tcPr>
          <w:p w14:paraId="7B9A8CE4" w14:textId="77777777" w:rsidR="00C676FC" w:rsidRPr="004D6755" w:rsidRDefault="00C676FC" w:rsidP="000C5136">
            <w:pPr>
              <w:spacing w:line="276" w:lineRule="auto"/>
              <w:rPr>
                <w:sz w:val="24"/>
                <w:szCs w:val="24"/>
                <w:lang w:val="lt-LT"/>
              </w:rPr>
            </w:pPr>
            <w:r w:rsidRPr="004D6755">
              <w:rPr>
                <w:sz w:val="24"/>
                <w:szCs w:val="24"/>
                <w:lang w:val="lt-LT"/>
              </w:rPr>
              <w:t>2391</w:t>
            </w:r>
          </w:p>
          <w:p w14:paraId="7B9A8CE5" w14:textId="77777777" w:rsidR="00C676FC" w:rsidRPr="004D6755" w:rsidRDefault="00C676FC" w:rsidP="000C5136">
            <w:pPr>
              <w:spacing w:line="276" w:lineRule="auto"/>
              <w:rPr>
                <w:lang w:val="lt-LT"/>
              </w:rPr>
            </w:pPr>
            <w:r w:rsidRPr="004D6755">
              <w:rPr>
                <w:sz w:val="24"/>
                <w:szCs w:val="24"/>
                <w:lang w:val="lt-LT"/>
              </w:rPr>
              <w:t>35,81 proc.</w:t>
            </w:r>
          </w:p>
        </w:tc>
      </w:tr>
    </w:tbl>
    <w:p w14:paraId="7B9A8CE7" w14:textId="77777777" w:rsidR="009A1C25" w:rsidRPr="004D6755" w:rsidRDefault="009A1C25" w:rsidP="000C5136">
      <w:pPr>
        <w:jc w:val="both"/>
        <w:rPr>
          <w:sz w:val="24"/>
          <w:szCs w:val="24"/>
          <w:lang w:val="lt-LT"/>
        </w:rPr>
      </w:pPr>
    </w:p>
    <w:p w14:paraId="7B9A8CE8" w14:textId="2CE8D14F" w:rsidR="00C676FC" w:rsidRPr="004D6755" w:rsidRDefault="009A1C25" w:rsidP="000C5136">
      <w:pPr>
        <w:jc w:val="both"/>
        <w:rPr>
          <w:sz w:val="24"/>
          <w:szCs w:val="24"/>
          <w:lang w:val="lt-LT"/>
        </w:rPr>
      </w:pPr>
      <w:r w:rsidRPr="004D6755">
        <w:rPr>
          <w:sz w:val="24"/>
          <w:szCs w:val="24"/>
          <w:lang w:val="lt-LT"/>
        </w:rPr>
        <w:tab/>
      </w:r>
      <w:r w:rsidR="00C676FC" w:rsidRPr="004D6755">
        <w:rPr>
          <w:sz w:val="24"/>
          <w:szCs w:val="24"/>
          <w:lang w:val="lt-LT"/>
        </w:rPr>
        <w:t>2016 metais</w:t>
      </w:r>
      <w:r w:rsidR="00F163C3">
        <w:rPr>
          <w:sz w:val="24"/>
          <w:szCs w:val="24"/>
          <w:lang w:val="lt-LT"/>
        </w:rPr>
        <w:t>, palyginti</w:t>
      </w:r>
      <w:r w:rsidR="00C676FC" w:rsidRPr="004D6755">
        <w:rPr>
          <w:sz w:val="24"/>
          <w:szCs w:val="24"/>
          <w:lang w:val="lt-LT"/>
        </w:rPr>
        <w:t xml:space="preserve"> su praėjusiu ataskaitiniu laikotarpiu</w:t>
      </w:r>
      <w:r w:rsidR="00F163C3">
        <w:rPr>
          <w:sz w:val="24"/>
          <w:szCs w:val="24"/>
          <w:lang w:val="lt-LT"/>
        </w:rPr>
        <w:t>,</w:t>
      </w:r>
      <w:r w:rsidR="00C676FC" w:rsidRPr="004D6755">
        <w:rPr>
          <w:sz w:val="24"/>
          <w:szCs w:val="24"/>
          <w:lang w:val="lt-LT"/>
        </w:rPr>
        <w:t xml:space="preserve"> išaugo visų profilaktinių programų įgyvendinimo apimtys. Visų programų (išskyrus gimdos kaklelio piktybinių navikų prevencinę programą) įgyvendinimo apimčių rodikliai viršija Panevėžio teritorinės ligonių kasos zonos gydymo įstaigų vidurkius, tačiau vis tiek nesiekia programų uždaviniuose nustatytų 80 proc. rodiklių.</w:t>
      </w:r>
    </w:p>
    <w:p w14:paraId="7B9A8CE9" w14:textId="77777777" w:rsidR="009A1C25" w:rsidRPr="004D6755" w:rsidRDefault="009A1C25" w:rsidP="000C5136">
      <w:pPr>
        <w:ind w:firstLine="1296"/>
        <w:jc w:val="both"/>
        <w:rPr>
          <w:sz w:val="24"/>
          <w:szCs w:val="24"/>
          <w:lang w:val="lt-LT"/>
        </w:rPr>
      </w:pPr>
      <w:r w:rsidRPr="004D6755">
        <w:rPr>
          <w:sz w:val="24"/>
          <w:szCs w:val="24"/>
          <w:lang w:val="lt-LT"/>
        </w:rPr>
        <w:t>Nepakankamas profilaktinių programų įgyvendinimo apimtis lemia:</w:t>
      </w:r>
    </w:p>
    <w:p w14:paraId="7B9A8CEA" w14:textId="77777777" w:rsidR="009A1C25" w:rsidRPr="004D6755" w:rsidRDefault="009A1C25" w:rsidP="000C5136">
      <w:pPr>
        <w:ind w:firstLine="1296"/>
        <w:jc w:val="both"/>
        <w:rPr>
          <w:bCs/>
          <w:sz w:val="24"/>
          <w:szCs w:val="24"/>
          <w:lang w:val="lt-LT"/>
        </w:rPr>
      </w:pPr>
      <w:r w:rsidRPr="004D6755">
        <w:rPr>
          <w:b/>
          <w:bCs/>
          <w:sz w:val="24"/>
          <w:szCs w:val="24"/>
          <w:lang w:val="lt-LT"/>
        </w:rPr>
        <w:t>1. Planavimo ypatumai.</w:t>
      </w:r>
      <w:r w:rsidRPr="004D6755">
        <w:rPr>
          <w:bCs/>
          <w:sz w:val="24"/>
          <w:szCs w:val="24"/>
          <w:lang w:val="lt-LT"/>
        </w:rPr>
        <w:t xml:space="preserve"> Į planuojamų paslaugų gavėjų skaičių įtraukiami visi įstaigą pasirinkę ir tai amžiaus kategorijai priklausantys pacientai, neatsižvelgiant į jų </w:t>
      </w:r>
      <w:proofErr w:type="spellStart"/>
      <w:r w:rsidRPr="004D6755">
        <w:rPr>
          <w:bCs/>
          <w:sz w:val="24"/>
          <w:szCs w:val="24"/>
          <w:lang w:val="lt-LT"/>
        </w:rPr>
        <w:t>draustumą</w:t>
      </w:r>
      <w:proofErr w:type="spellEnd"/>
      <w:r w:rsidRPr="004D6755">
        <w:rPr>
          <w:bCs/>
          <w:sz w:val="24"/>
          <w:szCs w:val="24"/>
          <w:lang w:val="lt-LT"/>
        </w:rPr>
        <w:t xml:space="preserve"> privalomuoj</w:t>
      </w:r>
      <w:r w:rsidR="00C676FC" w:rsidRPr="004D6755">
        <w:rPr>
          <w:bCs/>
          <w:sz w:val="24"/>
          <w:szCs w:val="24"/>
          <w:lang w:val="lt-LT"/>
        </w:rPr>
        <w:t>u sveikatos draudimu. Per 2016</w:t>
      </w:r>
      <w:r w:rsidRPr="004D6755">
        <w:rPr>
          <w:bCs/>
          <w:sz w:val="24"/>
          <w:szCs w:val="24"/>
          <w:lang w:val="lt-LT"/>
        </w:rPr>
        <w:t xml:space="preserve"> metus įstaigos sąrašuose nuolat buvo apie 1600 prisirašiusiųjų nedraustų pacientų, kurie pagal savo amžių įeina į profilaktinių programų paslaugų gavėjų skaičių. Toks planavimas iškreipia programų įgyvendinimo rodiklius, nes profilaktinėse programose numatytas asmens sveikatos priežiūros paslaugas galime teikti tik tiems pacientams, kurie drausti privalomuoju sveikatos draudimu.</w:t>
      </w:r>
    </w:p>
    <w:p w14:paraId="7B9A8CEB" w14:textId="77777777" w:rsidR="009A1C25" w:rsidRPr="004D6755" w:rsidRDefault="009A1C25" w:rsidP="000C5136">
      <w:pPr>
        <w:ind w:firstLine="1296"/>
        <w:jc w:val="both"/>
        <w:rPr>
          <w:bCs/>
          <w:sz w:val="24"/>
          <w:szCs w:val="24"/>
          <w:lang w:val="lt-LT"/>
        </w:rPr>
      </w:pPr>
      <w:r w:rsidRPr="004D6755">
        <w:rPr>
          <w:b/>
          <w:bCs/>
          <w:sz w:val="24"/>
          <w:szCs w:val="24"/>
          <w:lang w:val="lt-LT"/>
        </w:rPr>
        <w:t xml:space="preserve">2. Pacientų požiūris į savo sveikatą, </w:t>
      </w:r>
      <w:proofErr w:type="spellStart"/>
      <w:r w:rsidRPr="004D6755">
        <w:rPr>
          <w:b/>
          <w:bCs/>
          <w:sz w:val="24"/>
          <w:szCs w:val="24"/>
          <w:lang w:val="lt-LT"/>
        </w:rPr>
        <w:t>savirūpos</w:t>
      </w:r>
      <w:proofErr w:type="spellEnd"/>
      <w:r w:rsidRPr="004D6755">
        <w:rPr>
          <w:b/>
          <w:bCs/>
          <w:sz w:val="24"/>
          <w:szCs w:val="24"/>
          <w:lang w:val="lt-LT"/>
        </w:rPr>
        <w:t xml:space="preserve"> stoka.</w:t>
      </w:r>
      <w:r w:rsidRPr="004D6755">
        <w:rPr>
          <w:bCs/>
          <w:sz w:val="24"/>
          <w:szCs w:val="24"/>
          <w:lang w:val="lt-LT"/>
        </w:rPr>
        <w:t xml:space="preserve"> Profilaktiniai sveikatos tikrinimai pagal programas, numatyti darbingo amžiaus žmonėms – jie neranda laiko ar galimybės atvykti profilaktiniams patikrinimams. Informaciniai pranešimai dėl gimdos kaklelio piktybinių navikų preven</w:t>
      </w:r>
      <w:r w:rsidR="00C676FC" w:rsidRPr="004D6755">
        <w:rPr>
          <w:bCs/>
          <w:sz w:val="24"/>
          <w:szCs w:val="24"/>
          <w:lang w:val="lt-LT"/>
        </w:rPr>
        <w:t>cinių priemonių buvo išsiųsti 1836</w:t>
      </w:r>
      <w:r w:rsidRPr="004D6755">
        <w:rPr>
          <w:bCs/>
          <w:sz w:val="24"/>
          <w:szCs w:val="24"/>
          <w:lang w:val="lt-LT"/>
        </w:rPr>
        <w:t xml:space="preserve"> pacientėms, iš kurių tik</w:t>
      </w:r>
      <w:r w:rsidR="00C676FC" w:rsidRPr="004D6755">
        <w:rPr>
          <w:bCs/>
          <w:sz w:val="24"/>
          <w:szCs w:val="24"/>
          <w:lang w:val="lt-LT"/>
        </w:rPr>
        <w:t xml:space="preserve"> 1/3, </w:t>
      </w:r>
      <w:r w:rsidRPr="004D6755">
        <w:rPr>
          <w:bCs/>
          <w:sz w:val="24"/>
          <w:szCs w:val="24"/>
          <w:lang w:val="lt-LT"/>
        </w:rPr>
        <w:t xml:space="preserve">t. y. </w:t>
      </w:r>
      <w:r w:rsidR="00C676FC" w:rsidRPr="004D6755">
        <w:rPr>
          <w:bCs/>
          <w:sz w:val="24"/>
          <w:szCs w:val="24"/>
          <w:lang w:val="lt-LT"/>
        </w:rPr>
        <w:t>607</w:t>
      </w:r>
      <w:r w:rsidRPr="004D6755">
        <w:rPr>
          <w:bCs/>
          <w:sz w:val="24"/>
          <w:szCs w:val="24"/>
          <w:lang w:val="lt-LT"/>
        </w:rPr>
        <w:t xml:space="preserve"> atvyko dėl </w:t>
      </w:r>
      <w:proofErr w:type="spellStart"/>
      <w:r w:rsidRPr="004D6755">
        <w:rPr>
          <w:bCs/>
          <w:sz w:val="24"/>
          <w:szCs w:val="24"/>
          <w:lang w:val="lt-LT"/>
        </w:rPr>
        <w:t>onkocitologinio</w:t>
      </w:r>
      <w:proofErr w:type="spellEnd"/>
      <w:r w:rsidRPr="004D6755">
        <w:rPr>
          <w:bCs/>
          <w:sz w:val="24"/>
          <w:szCs w:val="24"/>
          <w:lang w:val="lt-LT"/>
        </w:rPr>
        <w:t xml:space="preserve"> tepinėlio paėmimo ir rezultatų vertinimo paslaugos.</w:t>
      </w:r>
    </w:p>
    <w:p w14:paraId="7B9A8CEC" w14:textId="77777777" w:rsidR="009A1C25" w:rsidRPr="004D6755" w:rsidRDefault="009A1C25" w:rsidP="000C5136">
      <w:pPr>
        <w:jc w:val="both"/>
        <w:rPr>
          <w:bCs/>
          <w:sz w:val="24"/>
          <w:szCs w:val="24"/>
          <w:lang w:val="lt-LT"/>
        </w:rPr>
      </w:pPr>
    </w:p>
    <w:p w14:paraId="7B9A8CED" w14:textId="77777777" w:rsidR="009A1C25" w:rsidRPr="004D6755" w:rsidRDefault="009A1C25" w:rsidP="000C5136">
      <w:pPr>
        <w:jc w:val="both"/>
        <w:rPr>
          <w:bCs/>
          <w:sz w:val="24"/>
          <w:szCs w:val="24"/>
          <w:lang w:val="lt-LT"/>
        </w:rPr>
      </w:pPr>
      <w:r w:rsidRPr="004D6755">
        <w:rPr>
          <w:bCs/>
          <w:sz w:val="24"/>
          <w:szCs w:val="24"/>
          <w:lang w:val="lt-LT"/>
        </w:rPr>
        <w:tab/>
        <w:t>Pateikiame duomenis apie sutartinių įsipareigojimų su Panevėžio TLK vykdymą, įgyvendinant prevencines programas, finansuojamas PSDF biudžeto lėšomis.</w:t>
      </w:r>
    </w:p>
    <w:p w14:paraId="7B9A8CEE" w14:textId="77777777" w:rsidR="00627631" w:rsidRPr="004D6755" w:rsidRDefault="00627631" w:rsidP="000C5136">
      <w:pPr>
        <w:tabs>
          <w:tab w:val="center" w:pos="4153"/>
          <w:tab w:val="right" w:pos="8306"/>
        </w:tabs>
        <w:jc w:val="center"/>
        <w:rPr>
          <w:b/>
          <w:bCs/>
          <w:sz w:val="24"/>
          <w:szCs w:val="24"/>
          <w:lang w:val="lt-LT" w:eastAsia="x-none"/>
        </w:rPr>
      </w:pPr>
    </w:p>
    <w:p w14:paraId="7B9A8CEF" w14:textId="77777777" w:rsidR="009A1C25" w:rsidRPr="004D6755" w:rsidRDefault="00C676FC" w:rsidP="000C5136">
      <w:pPr>
        <w:tabs>
          <w:tab w:val="center" w:pos="4153"/>
          <w:tab w:val="right" w:pos="8306"/>
        </w:tabs>
        <w:jc w:val="center"/>
        <w:rPr>
          <w:b/>
          <w:bCs/>
          <w:sz w:val="24"/>
          <w:szCs w:val="24"/>
          <w:lang w:val="lt-LT" w:eastAsia="x-none"/>
        </w:rPr>
      </w:pPr>
      <w:r w:rsidRPr="004D6755">
        <w:rPr>
          <w:b/>
          <w:bCs/>
          <w:sz w:val="24"/>
          <w:szCs w:val="24"/>
          <w:lang w:val="lt-LT" w:eastAsia="x-none"/>
        </w:rPr>
        <w:t>Sutartinių įsipareigojimų su Panevėžio TLK vykdymas, įgyvendinant prevencines programas 2016 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843"/>
        <w:gridCol w:w="2126"/>
      </w:tblGrid>
      <w:tr w:rsidR="009A1C25" w:rsidRPr="004D6755" w14:paraId="7B9A8CF5" w14:textId="77777777" w:rsidTr="009A1C25">
        <w:tc>
          <w:tcPr>
            <w:tcW w:w="710" w:type="dxa"/>
          </w:tcPr>
          <w:p w14:paraId="7B9A8CF0" w14:textId="77777777" w:rsidR="009A1C25" w:rsidRPr="004D6755" w:rsidRDefault="009A1C25" w:rsidP="000C5136">
            <w:pPr>
              <w:jc w:val="center"/>
              <w:rPr>
                <w:b/>
                <w:sz w:val="24"/>
                <w:szCs w:val="24"/>
                <w:lang w:val="lt-LT"/>
              </w:rPr>
            </w:pPr>
            <w:r w:rsidRPr="004D6755">
              <w:rPr>
                <w:b/>
                <w:sz w:val="24"/>
                <w:szCs w:val="24"/>
                <w:lang w:val="lt-LT"/>
              </w:rPr>
              <w:t>Eil. Nr.</w:t>
            </w:r>
          </w:p>
        </w:tc>
        <w:tc>
          <w:tcPr>
            <w:tcW w:w="4961" w:type="dxa"/>
          </w:tcPr>
          <w:p w14:paraId="7B9A8CF1" w14:textId="77777777" w:rsidR="009A1C25" w:rsidRPr="004D6755" w:rsidRDefault="009A1C25" w:rsidP="000C5136">
            <w:pPr>
              <w:jc w:val="center"/>
              <w:rPr>
                <w:b/>
                <w:sz w:val="24"/>
                <w:szCs w:val="24"/>
                <w:lang w:val="lt-LT"/>
              </w:rPr>
            </w:pPr>
            <w:r w:rsidRPr="004D6755">
              <w:rPr>
                <w:b/>
                <w:sz w:val="24"/>
                <w:szCs w:val="24"/>
                <w:lang w:val="lt-LT"/>
              </w:rPr>
              <w:t>Programos pavadinimas</w:t>
            </w:r>
          </w:p>
        </w:tc>
        <w:tc>
          <w:tcPr>
            <w:tcW w:w="1843" w:type="dxa"/>
          </w:tcPr>
          <w:p w14:paraId="7B9A8CF2" w14:textId="77777777" w:rsidR="009A1C25" w:rsidRPr="004D6755" w:rsidRDefault="009A1C25" w:rsidP="000C5136">
            <w:pPr>
              <w:jc w:val="center"/>
              <w:rPr>
                <w:b/>
                <w:sz w:val="24"/>
                <w:szCs w:val="24"/>
                <w:lang w:val="lt-LT"/>
              </w:rPr>
            </w:pPr>
            <w:r w:rsidRPr="004D6755">
              <w:rPr>
                <w:b/>
                <w:sz w:val="24"/>
                <w:szCs w:val="24"/>
                <w:lang w:val="lt-LT"/>
              </w:rPr>
              <w:t xml:space="preserve">Sutartinė suma </w:t>
            </w:r>
          </w:p>
          <w:p w14:paraId="7B9A8CF3" w14:textId="77777777" w:rsidR="009A1C25" w:rsidRPr="004D6755" w:rsidRDefault="009A1C25" w:rsidP="000C5136">
            <w:pPr>
              <w:jc w:val="center"/>
              <w:rPr>
                <w:b/>
                <w:sz w:val="24"/>
                <w:szCs w:val="24"/>
                <w:lang w:val="lt-LT"/>
              </w:rPr>
            </w:pPr>
            <w:r w:rsidRPr="004D6755">
              <w:rPr>
                <w:b/>
                <w:sz w:val="24"/>
                <w:szCs w:val="24"/>
                <w:lang w:val="lt-LT"/>
              </w:rPr>
              <w:t>(Eur)</w:t>
            </w:r>
          </w:p>
        </w:tc>
        <w:tc>
          <w:tcPr>
            <w:tcW w:w="2126" w:type="dxa"/>
          </w:tcPr>
          <w:p w14:paraId="7B9A8CF4" w14:textId="77777777" w:rsidR="009A1C25" w:rsidRPr="004D6755" w:rsidRDefault="009A1C25" w:rsidP="000C5136">
            <w:pPr>
              <w:jc w:val="center"/>
              <w:rPr>
                <w:b/>
                <w:sz w:val="24"/>
                <w:szCs w:val="24"/>
                <w:lang w:val="lt-LT"/>
              </w:rPr>
            </w:pPr>
            <w:r w:rsidRPr="004D6755">
              <w:rPr>
                <w:b/>
                <w:sz w:val="24"/>
                <w:szCs w:val="24"/>
                <w:lang w:val="lt-LT"/>
              </w:rPr>
              <w:t>Įvykdymas (Eur/proc.)</w:t>
            </w:r>
          </w:p>
        </w:tc>
      </w:tr>
      <w:tr w:rsidR="009A1C25" w:rsidRPr="004D6755" w14:paraId="7B9A8CFB" w14:textId="77777777" w:rsidTr="009A1C25">
        <w:tc>
          <w:tcPr>
            <w:tcW w:w="710" w:type="dxa"/>
          </w:tcPr>
          <w:p w14:paraId="7B9A8CF6" w14:textId="77777777" w:rsidR="009A1C25" w:rsidRPr="004D6755" w:rsidRDefault="009A1C25" w:rsidP="000C5136">
            <w:pPr>
              <w:jc w:val="center"/>
              <w:rPr>
                <w:sz w:val="24"/>
                <w:szCs w:val="24"/>
                <w:lang w:val="lt-LT"/>
              </w:rPr>
            </w:pPr>
            <w:r w:rsidRPr="004D6755">
              <w:rPr>
                <w:sz w:val="24"/>
                <w:szCs w:val="24"/>
                <w:lang w:val="lt-LT"/>
              </w:rPr>
              <w:t>1.</w:t>
            </w:r>
          </w:p>
        </w:tc>
        <w:tc>
          <w:tcPr>
            <w:tcW w:w="4961" w:type="dxa"/>
          </w:tcPr>
          <w:p w14:paraId="7B9A8CF7" w14:textId="77777777" w:rsidR="009A1C25" w:rsidRPr="004D6755" w:rsidRDefault="009534A7" w:rsidP="000C5136">
            <w:pPr>
              <w:rPr>
                <w:sz w:val="24"/>
                <w:szCs w:val="24"/>
                <w:lang w:val="lt-LT"/>
              </w:rPr>
            </w:pPr>
            <w:r w:rsidRPr="004D6755">
              <w:rPr>
                <w:sz w:val="24"/>
                <w:szCs w:val="24"/>
                <w:lang w:val="lt-LT"/>
              </w:rPr>
              <w:t>Gimdos kaklelio piktybinių navikų prevencinių priemonių programa</w:t>
            </w:r>
          </w:p>
        </w:tc>
        <w:tc>
          <w:tcPr>
            <w:tcW w:w="1843" w:type="dxa"/>
          </w:tcPr>
          <w:p w14:paraId="7B9A8CF8" w14:textId="77777777" w:rsidR="009A1C25" w:rsidRPr="004D6755" w:rsidRDefault="009534A7" w:rsidP="000C5136">
            <w:pPr>
              <w:jc w:val="both"/>
              <w:rPr>
                <w:sz w:val="24"/>
                <w:szCs w:val="24"/>
                <w:lang w:val="lt-LT"/>
              </w:rPr>
            </w:pPr>
            <w:r w:rsidRPr="004D6755">
              <w:rPr>
                <w:sz w:val="24"/>
                <w:szCs w:val="24"/>
                <w:lang w:val="lt-LT"/>
              </w:rPr>
              <w:t>5620</w:t>
            </w:r>
          </w:p>
        </w:tc>
        <w:tc>
          <w:tcPr>
            <w:tcW w:w="2126" w:type="dxa"/>
          </w:tcPr>
          <w:p w14:paraId="7B9A8CF9" w14:textId="77777777" w:rsidR="009A1C25" w:rsidRPr="004D6755" w:rsidRDefault="009534A7" w:rsidP="000C5136">
            <w:pPr>
              <w:jc w:val="both"/>
              <w:rPr>
                <w:sz w:val="24"/>
                <w:szCs w:val="24"/>
                <w:lang w:val="lt-LT"/>
              </w:rPr>
            </w:pPr>
            <w:r w:rsidRPr="004D6755">
              <w:rPr>
                <w:sz w:val="24"/>
                <w:szCs w:val="24"/>
                <w:lang w:val="lt-LT"/>
              </w:rPr>
              <w:t>5116</w:t>
            </w:r>
          </w:p>
          <w:p w14:paraId="7B9A8CFA" w14:textId="77777777" w:rsidR="009A1C25" w:rsidRPr="004D6755" w:rsidRDefault="009534A7" w:rsidP="000C5136">
            <w:pPr>
              <w:jc w:val="both"/>
              <w:rPr>
                <w:sz w:val="24"/>
                <w:szCs w:val="24"/>
                <w:lang w:val="lt-LT"/>
              </w:rPr>
            </w:pPr>
            <w:r w:rsidRPr="004D6755">
              <w:rPr>
                <w:sz w:val="24"/>
                <w:szCs w:val="24"/>
                <w:lang w:val="lt-LT"/>
              </w:rPr>
              <w:t xml:space="preserve">91 </w:t>
            </w:r>
            <w:r w:rsidR="009A1C25" w:rsidRPr="004D6755">
              <w:rPr>
                <w:sz w:val="24"/>
                <w:szCs w:val="24"/>
                <w:lang w:val="lt-LT"/>
              </w:rPr>
              <w:t>proc.</w:t>
            </w:r>
          </w:p>
        </w:tc>
      </w:tr>
      <w:tr w:rsidR="009A1C25" w:rsidRPr="004D6755" w14:paraId="7B9A8D01" w14:textId="77777777" w:rsidTr="009A1C25">
        <w:trPr>
          <w:trHeight w:val="276"/>
        </w:trPr>
        <w:tc>
          <w:tcPr>
            <w:tcW w:w="710" w:type="dxa"/>
            <w:vMerge w:val="restart"/>
          </w:tcPr>
          <w:p w14:paraId="7B9A8CFC" w14:textId="77777777" w:rsidR="009A1C25" w:rsidRPr="004D6755" w:rsidRDefault="009A1C25" w:rsidP="000C5136">
            <w:pPr>
              <w:jc w:val="center"/>
              <w:rPr>
                <w:sz w:val="24"/>
                <w:szCs w:val="24"/>
                <w:lang w:val="lt-LT"/>
              </w:rPr>
            </w:pPr>
            <w:r w:rsidRPr="004D6755">
              <w:rPr>
                <w:sz w:val="24"/>
                <w:szCs w:val="24"/>
                <w:lang w:val="lt-LT"/>
              </w:rPr>
              <w:t>2.</w:t>
            </w:r>
          </w:p>
        </w:tc>
        <w:tc>
          <w:tcPr>
            <w:tcW w:w="4961" w:type="dxa"/>
            <w:vMerge w:val="restart"/>
          </w:tcPr>
          <w:p w14:paraId="7B9A8CFD" w14:textId="77777777" w:rsidR="009A1C25" w:rsidRPr="004D6755" w:rsidRDefault="009534A7" w:rsidP="000C5136">
            <w:pPr>
              <w:rPr>
                <w:sz w:val="24"/>
                <w:szCs w:val="24"/>
                <w:lang w:val="lt-LT"/>
              </w:rPr>
            </w:pPr>
            <w:r w:rsidRPr="004D6755">
              <w:rPr>
                <w:sz w:val="24"/>
                <w:szCs w:val="24"/>
                <w:lang w:val="lt-LT"/>
              </w:rPr>
              <w:t xml:space="preserve">Atrankinės </w:t>
            </w:r>
            <w:proofErr w:type="spellStart"/>
            <w:r w:rsidRPr="004D6755">
              <w:rPr>
                <w:sz w:val="24"/>
                <w:szCs w:val="24"/>
                <w:lang w:val="lt-LT"/>
              </w:rPr>
              <w:t>mamografinės</w:t>
            </w:r>
            <w:proofErr w:type="spellEnd"/>
            <w:r w:rsidRPr="004D6755">
              <w:rPr>
                <w:sz w:val="24"/>
                <w:szCs w:val="24"/>
                <w:lang w:val="lt-LT"/>
              </w:rPr>
              <w:t xml:space="preserve"> patikros dėl krūties vėžio programa</w:t>
            </w:r>
          </w:p>
        </w:tc>
        <w:tc>
          <w:tcPr>
            <w:tcW w:w="1843" w:type="dxa"/>
            <w:vMerge w:val="restart"/>
          </w:tcPr>
          <w:p w14:paraId="7B9A8CFE" w14:textId="77777777" w:rsidR="009A1C25" w:rsidRPr="004D6755" w:rsidRDefault="009534A7" w:rsidP="000C5136">
            <w:pPr>
              <w:jc w:val="both"/>
              <w:rPr>
                <w:sz w:val="24"/>
                <w:szCs w:val="24"/>
                <w:lang w:val="lt-LT"/>
              </w:rPr>
            </w:pPr>
            <w:r w:rsidRPr="004D6755">
              <w:rPr>
                <w:sz w:val="24"/>
                <w:szCs w:val="24"/>
                <w:lang w:val="lt-LT"/>
              </w:rPr>
              <w:t>3380</w:t>
            </w:r>
          </w:p>
        </w:tc>
        <w:tc>
          <w:tcPr>
            <w:tcW w:w="2126" w:type="dxa"/>
            <w:vMerge w:val="restart"/>
          </w:tcPr>
          <w:p w14:paraId="7B9A8CFF" w14:textId="77777777" w:rsidR="009A1C25" w:rsidRPr="004D6755" w:rsidRDefault="009534A7" w:rsidP="000C5136">
            <w:pPr>
              <w:jc w:val="both"/>
              <w:rPr>
                <w:sz w:val="24"/>
                <w:szCs w:val="24"/>
                <w:lang w:val="lt-LT"/>
              </w:rPr>
            </w:pPr>
            <w:r w:rsidRPr="004D6755">
              <w:rPr>
                <w:sz w:val="24"/>
                <w:szCs w:val="24"/>
                <w:lang w:val="lt-LT"/>
              </w:rPr>
              <w:t>4910</w:t>
            </w:r>
          </w:p>
          <w:p w14:paraId="7B9A8D00" w14:textId="77777777" w:rsidR="009A1C25" w:rsidRPr="004D6755" w:rsidRDefault="009534A7" w:rsidP="000C5136">
            <w:pPr>
              <w:jc w:val="both"/>
              <w:rPr>
                <w:sz w:val="24"/>
                <w:szCs w:val="24"/>
                <w:lang w:val="lt-LT"/>
              </w:rPr>
            </w:pPr>
            <w:r w:rsidRPr="004D6755">
              <w:rPr>
                <w:sz w:val="24"/>
                <w:szCs w:val="24"/>
                <w:lang w:val="lt-LT"/>
              </w:rPr>
              <w:t xml:space="preserve">145 </w:t>
            </w:r>
            <w:r w:rsidR="009A1C25" w:rsidRPr="004D6755">
              <w:rPr>
                <w:sz w:val="24"/>
                <w:szCs w:val="24"/>
                <w:lang w:val="lt-LT"/>
              </w:rPr>
              <w:t>proc.</w:t>
            </w:r>
          </w:p>
        </w:tc>
      </w:tr>
      <w:tr w:rsidR="009A1C25" w:rsidRPr="004D6755" w14:paraId="7B9A8D06" w14:textId="77777777" w:rsidTr="009A1C25">
        <w:trPr>
          <w:trHeight w:val="276"/>
        </w:trPr>
        <w:tc>
          <w:tcPr>
            <w:tcW w:w="710" w:type="dxa"/>
            <w:vMerge/>
          </w:tcPr>
          <w:p w14:paraId="7B9A8D02" w14:textId="77777777" w:rsidR="009A1C25" w:rsidRPr="004D6755" w:rsidRDefault="009A1C25" w:rsidP="000C5136">
            <w:pPr>
              <w:jc w:val="center"/>
              <w:rPr>
                <w:sz w:val="24"/>
                <w:szCs w:val="24"/>
                <w:lang w:val="lt-LT"/>
              </w:rPr>
            </w:pPr>
          </w:p>
        </w:tc>
        <w:tc>
          <w:tcPr>
            <w:tcW w:w="4961" w:type="dxa"/>
            <w:vMerge/>
          </w:tcPr>
          <w:p w14:paraId="7B9A8D03" w14:textId="77777777" w:rsidR="009A1C25" w:rsidRPr="004D6755" w:rsidRDefault="009A1C25" w:rsidP="000C5136">
            <w:pPr>
              <w:rPr>
                <w:sz w:val="24"/>
                <w:szCs w:val="24"/>
                <w:lang w:val="lt-LT"/>
              </w:rPr>
            </w:pPr>
          </w:p>
        </w:tc>
        <w:tc>
          <w:tcPr>
            <w:tcW w:w="1843" w:type="dxa"/>
            <w:vMerge/>
          </w:tcPr>
          <w:p w14:paraId="7B9A8D04" w14:textId="77777777" w:rsidR="009A1C25" w:rsidRPr="004D6755" w:rsidRDefault="009A1C25" w:rsidP="000C5136">
            <w:pPr>
              <w:jc w:val="both"/>
              <w:rPr>
                <w:sz w:val="24"/>
                <w:szCs w:val="24"/>
                <w:lang w:val="lt-LT"/>
              </w:rPr>
            </w:pPr>
          </w:p>
        </w:tc>
        <w:tc>
          <w:tcPr>
            <w:tcW w:w="2126" w:type="dxa"/>
            <w:vMerge/>
          </w:tcPr>
          <w:p w14:paraId="7B9A8D05" w14:textId="77777777" w:rsidR="009A1C25" w:rsidRPr="004D6755" w:rsidRDefault="009A1C25" w:rsidP="000C5136">
            <w:pPr>
              <w:jc w:val="both"/>
              <w:rPr>
                <w:sz w:val="24"/>
                <w:szCs w:val="24"/>
                <w:lang w:val="lt-LT"/>
              </w:rPr>
            </w:pPr>
          </w:p>
        </w:tc>
      </w:tr>
      <w:tr w:rsidR="009A1C25" w:rsidRPr="004D6755" w14:paraId="7B9A8D0D" w14:textId="77777777" w:rsidTr="009A1C25">
        <w:tc>
          <w:tcPr>
            <w:tcW w:w="710" w:type="dxa"/>
          </w:tcPr>
          <w:p w14:paraId="7B9A8D07" w14:textId="77777777" w:rsidR="009A1C25" w:rsidRPr="004D6755" w:rsidRDefault="009534A7" w:rsidP="000C5136">
            <w:pPr>
              <w:jc w:val="center"/>
              <w:rPr>
                <w:b/>
                <w:sz w:val="24"/>
                <w:szCs w:val="24"/>
                <w:lang w:val="lt-LT"/>
              </w:rPr>
            </w:pPr>
            <w:r w:rsidRPr="004D6755">
              <w:rPr>
                <w:b/>
                <w:sz w:val="24"/>
                <w:szCs w:val="24"/>
                <w:lang w:val="lt-LT"/>
              </w:rPr>
              <w:t>Eil.</w:t>
            </w:r>
          </w:p>
          <w:p w14:paraId="7B9A8D08" w14:textId="77777777" w:rsidR="009534A7" w:rsidRPr="004D6755" w:rsidRDefault="009534A7" w:rsidP="000C5136">
            <w:pPr>
              <w:jc w:val="center"/>
              <w:rPr>
                <w:b/>
                <w:sz w:val="24"/>
                <w:szCs w:val="24"/>
                <w:lang w:val="lt-LT"/>
              </w:rPr>
            </w:pPr>
            <w:r w:rsidRPr="004D6755">
              <w:rPr>
                <w:b/>
                <w:sz w:val="24"/>
                <w:szCs w:val="24"/>
                <w:lang w:val="lt-LT"/>
              </w:rPr>
              <w:t>Nr.</w:t>
            </w:r>
          </w:p>
        </w:tc>
        <w:tc>
          <w:tcPr>
            <w:tcW w:w="4961" w:type="dxa"/>
          </w:tcPr>
          <w:p w14:paraId="7B9A8D09" w14:textId="77777777" w:rsidR="009A1C25" w:rsidRPr="004D6755" w:rsidRDefault="009534A7" w:rsidP="000C5136">
            <w:pPr>
              <w:jc w:val="center"/>
              <w:rPr>
                <w:b/>
                <w:sz w:val="24"/>
                <w:szCs w:val="24"/>
                <w:lang w:val="lt-LT"/>
              </w:rPr>
            </w:pPr>
            <w:r w:rsidRPr="004D6755">
              <w:rPr>
                <w:b/>
                <w:sz w:val="24"/>
                <w:szCs w:val="24"/>
                <w:lang w:val="lt-LT"/>
              </w:rPr>
              <w:t>Programos pavadinimas</w:t>
            </w:r>
          </w:p>
        </w:tc>
        <w:tc>
          <w:tcPr>
            <w:tcW w:w="1843" w:type="dxa"/>
          </w:tcPr>
          <w:p w14:paraId="7B9A8D0A" w14:textId="77777777" w:rsidR="009534A7" w:rsidRPr="004D6755" w:rsidRDefault="009534A7" w:rsidP="000C5136">
            <w:pPr>
              <w:jc w:val="center"/>
              <w:rPr>
                <w:b/>
                <w:sz w:val="24"/>
                <w:szCs w:val="24"/>
                <w:lang w:val="lt-LT"/>
              </w:rPr>
            </w:pPr>
            <w:r w:rsidRPr="004D6755">
              <w:rPr>
                <w:b/>
                <w:sz w:val="24"/>
                <w:szCs w:val="24"/>
                <w:lang w:val="lt-LT"/>
              </w:rPr>
              <w:t>Sutartinė suma</w:t>
            </w:r>
          </w:p>
          <w:p w14:paraId="7B9A8D0B" w14:textId="77777777" w:rsidR="009A1C25" w:rsidRPr="004D6755" w:rsidRDefault="009534A7" w:rsidP="000C5136">
            <w:pPr>
              <w:jc w:val="center"/>
              <w:rPr>
                <w:sz w:val="24"/>
                <w:szCs w:val="24"/>
                <w:lang w:val="lt-LT"/>
              </w:rPr>
            </w:pPr>
            <w:r w:rsidRPr="004D6755">
              <w:rPr>
                <w:b/>
                <w:sz w:val="24"/>
                <w:szCs w:val="24"/>
                <w:lang w:val="lt-LT"/>
              </w:rPr>
              <w:t>(Eur)</w:t>
            </w:r>
          </w:p>
        </w:tc>
        <w:tc>
          <w:tcPr>
            <w:tcW w:w="2126" w:type="dxa"/>
          </w:tcPr>
          <w:p w14:paraId="7B9A8D0C" w14:textId="77777777" w:rsidR="009A1C25" w:rsidRPr="004D6755" w:rsidRDefault="009534A7" w:rsidP="000C5136">
            <w:pPr>
              <w:jc w:val="center"/>
              <w:rPr>
                <w:sz w:val="24"/>
                <w:szCs w:val="24"/>
                <w:lang w:val="lt-LT"/>
              </w:rPr>
            </w:pPr>
            <w:r w:rsidRPr="004D6755">
              <w:rPr>
                <w:b/>
                <w:sz w:val="24"/>
                <w:szCs w:val="24"/>
                <w:lang w:val="lt-LT"/>
              </w:rPr>
              <w:t>Įvykdymas (Eur/proc.)</w:t>
            </w:r>
          </w:p>
        </w:tc>
      </w:tr>
      <w:tr w:rsidR="009534A7" w:rsidRPr="004D6755" w14:paraId="7B9A8D13" w14:textId="77777777" w:rsidTr="009A1C25">
        <w:tc>
          <w:tcPr>
            <w:tcW w:w="710" w:type="dxa"/>
          </w:tcPr>
          <w:p w14:paraId="7B9A8D0E" w14:textId="77777777" w:rsidR="009534A7" w:rsidRPr="004D6755" w:rsidRDefault="009534A7" w:rsidP="000C5136">
            <w:pPr>
              <w:jc w:val="center"/>
              <w:rPr>
                <w:sz w:val="24"/>
                <w:szCs w:val="24"/>
                <w:lang w:val="lt-LT"/>
              </w:rPr>
            </w:pPr>
            <w:r w:rsidRPr="004D6755">
              <w:rPr>
                <w:sz w:val="24"/>
                <w:szCs w:val="24"/>
                <w:lang w:val="lt-LT"/>
              </w:rPr>
              <w:t>3.</w:t>
            </w:r>
          </w:p>
        </w:tc>
        <w:tc>
          <w:tcPr>
            <w:tcW w:w="4961" w:type="dxa"/>
          </w:tcPr>
          <w:p w14:paraId="7B9A8D0F" w14:textId="77777777" w:rsidR="009534A7" w:rsidRPr="004D6755" w:rsidRDefault="009534A7" w:rsidP="000C5136">
            <w:pPr>
              <w:rPr>
                <w:sz w:val="24"/>
                <w:szCs w:val="24"/>
                <w:lang w:val="lt-LT"/>
              </w:rPr>
            </w:pPr>
            <w:r w:rsidRPr="004D6755">
              <w:rPr>
                <w:sz w:val="24"/>
                <w:szCs w:val="24"/>
                <w:lang w:val="lt-LT"/>
              </w:rPr>
              <w:t xml:space="preserve">Priešinės liaukos vėžio ankstyvosios </w:t>
            </w:r>
            <w:r w:rsidRPr="004D6755">
              <w:rPr>
                <w:sz w:val="24"/>
                <w:szCs w:val="24"/>
                <w:lang w:val="lt-LT"/>
              </w:rPr>
              <w:lastRenderedPageBreak/>
              <w:t>diagnostikos programa</w:t>
            </w:r>
          </w:p>
        </w:tc>
        <w:tc>
          <w:tcPr>
            <w:tcW w:w="1843" w:type="dxa"/>
          </w:tcPr>
          <w:p w14:paraId="7B9A8D10" w14:textId="77777777" w:rsidR="009534A7" w:rsidRPr="004D6755" w:rsidRDefault="009534A7" w:rsidP="000C5136">
            <w:pPr>
              <w:jc w:val="both"/>
              <w:rPr>
                <w:sz w:val="24"/>
                <w:szCs w:val="24"/>
                <w:lang w:val="lt-LT"/>
              </w:rPr>
            </w:pPr>
            <w:r w:rsidRPr="004D6755">
              <w:rPr>
                <w:sz w:val="24"/>
                <w:szCs w:val="24"/>
                <w:lang w:val="lt-LT"/>
              </w:rPr>
              <w:lastRenderedPageBreak/>
              <w:t>15240</w:t>
            </w:r>
          </w:p>
        </w:tc>
        <w:tc>
          <w:tcPr>
            <w:tcW w:w="2126" w:type="dxa"/>
          </w:tcPr>
          <w:p w14:paraId="7B9A8D11" w14:textId="77777777" w:rsidR="009534A7" w:rsidRPr="004D6755" w:rsidRDefault="009534A7" w:rsidP="000C5136">
            <w:pPr>
              <w:jc w:val="both"/>
              <w:rPr>
                <w:sz w:val="24"/>
                <w:szCs w:val="24"/>
                <w:lang w:val="lt-LT"/>
              </w:rPr>
            </w:pPr>
            <w:r w:rsidRPr="004D6755">
              <w:rPr>
                <w:sz w:val="24"/>
                <w:szCs w:val="24"/>
                <w:lang w:val="lt-LT"/>
              </w:rPr>
              <w:t>17263</w:t>
            </w:r>
          </w:p>
          <w:p w14:paraId="7B9A8D12" w14:textId="77777777" w:rsidR="009534A7" w:rsidRPr="004D6755" w:rsidRDefault="009534A7" w:rsidP="000C5136">
            <w:pPr>
              <w:jc w:val="both"/>
              <w:rPr>
                <w:sz w:val="24"/>
                <w:szCs w:val="24"/>
                <w:lang w:val="lt-LT"/>
              </w:rPr>
            </w:pPr>
            <w:r w:rsidRPr="004D6755">
              <w:rPr>
                <w:sz w:val="24"/>
                <w:szCs w:val="24"/>
                <w:lang w:val="lt-LT"/>
              </w:rPr>
              <w:lastRenderedPageBreak/>
              <w:t>113 proc.</w:t>
            </w:r>
          </w:p>
        </w:tc>
      </w:tr>
      <w:tr w:rsidR="009534A7" w:rsidRPr="004D6755" w14:paraId="7B9A8D19" w14:textId="77777777" w:rsidTr="009A1C25">
        <w:tc>
          <w:tcPr>
            <w:tcW w:w="710" w:type="dxa"/>
          </w:tcPr>
          <w:p w14:paraId="7B9A8D14" w14:textId="77777777" w:rsidR="009534A7" w:rsidRPr="004D6755" w:rsidRDefault="009534A7" w:rsidP="000C5136">
            <w:pPr>
              <w:jc w:val="center"/>
              <w:rPr>
                <w:sz w:val="24"/>
                <w:szCs w:val="24"/>
                <w:lang w:val="lt-LT"/>
              </w:rPr>
            </w:pPr>
            <w:r w:rsidRPr="004D6755">
              <w:rPr>
                <w:sz w:val="24"/>
                <w:szCs w:val="24"/>
                <w:lang w:val="lt-LT"/>
              </w:rPr>
              <w:lastRenderedPageBreak/>
              <w:t>4.</w:t>
            </w:r>
          </w:p>
        </w:tc>
        <w:tc>
          <w:tcPr>
            <w:tcW w:w="4961" w:type="dxa"/>
          </w:tcPr>
          <w:p w14:paraId="7B9A8D15" w14:textId="77777777" w:rsidR="009534A7" w:rsidRPr="004D6755" w:rsidRDefault="009534A7" w:rsidP="000C5136">
            <w:pPr>
              <w:rPr>
                <w:sz w:val="24"/>
                <w:szCs w:val="24"/>
                <w:lang w:val="lt-LT"/>
              </w:rPr>
            </w:pPr>
            <w:r w:rsidRPr="004D6755">
              <w:rPr>
                <w:sz w:val="24"/>
                <w:szCs w:val="24"/>
                <w:lang w:val="lt-LT"/>
              </w:rPr>
              <w:t>Storosios žarnos vėžio ankstyvosios diagnostikos programa</w:t>
            </w:r>
          </w:p>
        </w:tc>
        <w:tc>
          <w:tcPr>
            <w:tcW w:w="1843" w:type="dxa"/>
          </w:tcPr>
          <w:p w14:paraId="7B9A8D16" w14:textId="77777777" w:rsidR="009534A7" w:rsidRPr="004D6755" w:rsidRDefault="009534A7" w:rsidP="000C5136">
            <w:pPr>
              <w:jc w:val="both"/>
              <w:rPr>
                <w:sz w:val="24"/>
                <w:szCs w:val="24"/>
                <w:lang w:val="lt-LT"/>
              </w:rPr>
            </w:pPr>
            <w:r w:rsidRPr="004D6755">
              <w:rPr>
                <w:sz w:val="24"/>
                <w:szCs w:val="24"/>
                <w:lang w:val="lt-LT"/>
              </w:rPr>
              <w:t>9300</w:t>
            </w:r>
          </w:p>
        </w:tc>
        <w:tc>
          <w:tcPr>
            <w:tcW w:w="2126" w:type="dxa"/>
          </w:tcPr>
          <w:p w14:paraId="7B9A8D17" w14:textId="77777777" w:rsidR="009534A7" w:rsidRPr="004D6755" w:rsidRDefault="009534A7" w:rsidP="000C5136">
            <w:pPr>
              <w:jc w:val="both"/>
              <w:rPr>
                <w:sz w:val="24"/>
                <w:szCs w:val="24"/>
                <w:lang w:val="lt-LT"/>
              </w:rPr>
            </w:pPr>
            <w:r w:rsidRPr="004D6755">
              <w:rPr>
                <w:sz w:val="24"/>
                <w:szCs w:val="24"/>
                <w:lang w:val="lt-LT"/>
              </w:rPr>
              <w:t>24363</w:t>
            </w:r>
          </w:p>
          <w:p w14:paraId="7B9A8D18" w14:textId="77777777" w:rsidR="009534A7" w:rsidRPr="004D6755" w:rsidRDefault="009534A7" w:rsidP="000C5136">
            <w:pPr>
              <w:jc w:val="both"/>
              <w:rPr>
                <w:sz w:val="24"/>
                <w:szCs w:val="24"/>
                <w:lang w:val="lt-LT"/>
              </w:rPr>
            </w:pPr>
            <w:r w:rsidRPr="004D6755">
              <w:rPr>
                <w:sz w:val="24"/>
                <w:szCs w:val="24"/>
                <w:lang w:val="lt-LT"/>
              </w:rPr>
              <w:t>262 proc.</w:t>
            </w:r>
          </w:p>
        </w:tc>
      </w:tr>
      <w:tr w:rsidR="009534A7" w:rsidRPr="004D6755" w14:paraId="7B9A8D1F" w14:textId="77777777" w:rsidTr="009A1C25">
        <w:trPr>
          <w:trHeight w:val="276"/>
        </w:trPr>
        <w:tc>
          <w:tcPr>
            <w:tcW w:w="710" w:type="dxa"/>
            <w:vMerge w:val="restart"/>
          </w:tcPr>
          <w:p w14:paraId="7B9A8D1A" w14:textId="77777777" w:rsidR="009534A7" w:rsidRPr="004D6755" w:rsidRDefault="009534A7" w:rsidP="000C5136">
            <w:pPr>
              <w:jc w:val="center"/>
              <w:rPr>
                <w:sz w:val="24"/>
                <w:szCs w:val="24"/>
                <w:lang w:val="lt-LT"/>
              </w:rPr>
            </w:pPr>
            <w:r w:rsidRPr="004D6755">
              <w:rPr>
                <w:sz w:val="24"/>
                <w:szCs w:val="24"/>
                <w:lang w:val="lt-LT"/>
              </w:rPr>
              <w:t>5.</w:t>
            </w:r>
          </w:p>
        </w:tc>
        <w:tc>
          <w:tcPr>
            <w:tcW w:w="4961" w:type="dxa"/>
            <w:vMerge w:val="restart"/>
          </w:tcPr>
          <w:p w14:paraId="7B9A8D1B" w14:textId="77777777" w:rsidR="009534A7" w:rsidRPr="004D6755" w:rsidRDefault="009534A7" w:rsidP="000C5136">
            <w:pPr>
              <w:rPr>
                <w:sz w:val="24"/>
                <w:szCs w:val="24"/>
                <w:lang w:val="lt-LT"/>
              </w:rPr>
            </w:pPr>
            <w:r w:rsidRPr="004D6755">
              <w:rPr>
                <w:sz w:val="24"/>
                <w:szCs w:val="24"/>
                <w:lang w:val="lt-LT"/>
              </w:rPr>
              <w:t>Asmenų, priskirtinų širdies ir kraujagyslių ligų didelės rizikos grupei, atrankos ir prevencijos priemonių programa</w:t>
            </w:r>
          </w:p>
        </w:tc>
        <w:tc>
          <w:tcPr>
            <w:tcW w:w="1843" w:type="dxa"/>
            <w:vMerge w:val="restart"/>
          </w:tcPr>
          <w:p w14:paraId="7B9A8D1C" w14:textId="77777777" w:rsidR="009534A7" w:rsidRPr="004D6755" w:rsidRDefault="009534A7" w:rsidP="000C5136">
            <w:pPr>
              <w:jc w:val="both"/>
              <w:rPr>
                <w:sz w:val="24"/>
                <w:szCs w:val="24"/>
                <w:lang w:val="lt-LT"/>
              </w:rPr>
            </w:pPr>
            <w:r w:rsidRPr="004D6755">
              <w:rPr>
                <w:sz w:val="24"/>
                <w:szCs w:val="24"/>
                <w:lang w:val="lt-LT"/>
              </w:rPr>
              <w:t>48120</w:t>
            </w:r>
          </w:p>
        </w:tc>
        <w:tc>
          <w:tcPr>
            <w:tcW w:w="2126" w:type="dxa"/>
            <w:vMerge w:val="restart"/>
          </w:tcPr>
          <w:p w14:paraId="7B9A8D1D" w14:textId="77777777" w:rsidR="009534A7" w:rsidRPr="004D6755" w:rsidRDefault="009534A7" w:rsidP="000C5136">
            <w:pPr>
              <w:jc w:val="both"/>
              <w:rPr>
                <w:sz w:val="24"/>
                <w:szCs w:val="24"/>
                <w:lang w:val="lt-LT"/>
              </w:rPr>
            </w:pPr>
            <w:r w:rsidRPr="004D6755">
              <w:rPr>
                <w:sz w:val="24"/>
                <w:szCs w:val="24"/>
                <w:lang w:val="lt-LT"/>
              </w:rPr>
              <w:t>40375</w:t>
            </w:r>
          </w:p>
          <w:p w14:paraId="7B9A8D1E" w14:textId="77777777" w:rsidR="009534A7" w:rsidRPr="004D6755" w:rsidRDefault="009534A7" w:rsidP="000C5136">
            <w:pPr>
              <w:jc w:val="both"/>
              <w:rPr>
                <w:sz w:val="24"/>
                <w:szCs w:val="24"/>
                <w:lang w:val="lt-LT"/>
              </w:rPr>
            </w:pPr>
            <w:r w:rsidRPr="004D6755">
              <w:rPr>
                <w:sz w:val="24"/>
                <w:szCs w:val="24"/>
                <w:lang w:val="lt-LT"/>
              </w:rPr>
              <w:t>84 proc.</w:t>
            </w:r>
          </w:p>
        </w:tc>
      </w:tr>
      <w:tr w:rsidR="009534A7" w:rsidRPr="004D6755" w14:paraId="7B9A8D24" w14:textId="77777777" w:rsidTr="009A1C25">
        <w:trPr>
          <w:trHeight w:val="276"/>
        </w:trPr>
        <w:tc>
          <w:tcPr>
            <w:tcW w:w="710" w:type="dxa"/>
            <w:vMerge/>
          </w:tcPr>
          <w:p w14:paraId="7B9A8D20" w14:textId="77777777" w:rsidR="009534A7" w:rsidRPr="004D6755" w:rsidRDefault="009534A7" w:rsidP="000C5136">
            <w:pPr>
              <w:jc w:val="center"/>
              <w:rPr>
                <w:sz w:val="24"/>
                <w:szCs w:val="24"/>
                <w:lang w:val="lt-LT"/>
              </w:rPr>
            </w:pPr>
          </w:p>
        </w:tc>
        <w:tc>
          <w:tcPr>
            <w:tcW w:w="4961" w:type="dxa"/>
            <w:vMerge/>
          </w:tcPr>
          <w:p w14:paraId="7B9A8D21" w14:textId="77777777" w:rsidR="009534A7" w:rsidRPr="004D6755" w:rsidRDefault="009534A7" w:rsidP="000C5136">
            <w:pPr>
              <w:rPr>
                <w:sz w:val="24"/>
                <w:szCs w:val="24"/>
                <w:lang w:val="lt-LT"/>
              </w:rPr>
            </w:pPr>
          </w:p>
        </w:tc>
        <w:tc>
          <w:tcPr>
            <w:tcW w:w="1843" w:type="dxa"/>
            <w:vMerge/>
          </w:tcPr>
          <w:p w14:paraId="7B9A8D22" w14:textId="77777777" w:rsidR="009534A7" w:rsidRPr="004D6755" w:rsidRDefault="009534A7" w:rsidP="000C5136">
            <w:pPr>
              <w:jc w:val="both"/>
              <w:rPr>
                <w:sz w:val="24"/>
                <w:szCs w:val="24"/>
                <w:lang w:val="lt-LT"/>
              </w:rPr>
            </w:pPr>
          </w:p>
        </w:tc>
        <w:tc>
          <w:tcPr>
            <w:tcW w:w="2126" w:type="dxa"/>
            <w:vMerge/>
          </w:tcPr>
          <w:p w14:paraId="7B9A8D23" w14:textId="77777777" w:rsidR="009534A7" w:rsidRPr="004D6755" w:rsidRDefault="009534A7" w:rsidP="000C5136">
            <w:pPr>
              <w:jc w:val="both"/>
              <w:rPr>
                <w:sz w:val="24"/>
                <w:szCs w:val="24"/>
                <w:lang w:val="lt-LT"/>
              </w:rPr>
            </w:pPr>
          </w:p>
        </w:tc>
      </w:tr>
      <w:tr w:rsidR="009534A7" w:rsidRPr="004D6755" w14:paraId="7B9A8D2A" w14:textId="77777777" w:rsidTr="009A1C25">
        <w:trPr>
          <w:trHeight w:val="276"/>
        </w:trPr>
        <w:tc>
          <w:tcPr>
            <w:tcW w:w="710" w:type="dxa"/>
          </w:tcPr>
          <w:p w14:paraId="7B9A8D25" w14:textId="77777777" w:rsidR="009534A7" w:rsidRPr="004D6755" w:rsidRDefault="009534A7" w:rsidP="000C5136">
            <w:pPr>
              <w:jc w:val="center"/>
              <w:rPr>
                <w:sz w:val="24"/>
                <w:szCs w:val="24"/>
                <w:lang w:val="lt-LT"/>
              </w:rPr>
            </w:pPr>
            <w:r w:rsidRPr="004D6755">
              <w:rPr>
                <w:sz w:val="24"/>
                <w:szCs w:val="24"/>
                <w:lang w:val="lt-LT"/>
              </w:rPr>
              <w:t>6.</w:t>
            </w:r>
          </w:p>
        </w:tc>
        <w:tc>
          <w:tcPr>
            <w:tcW w:w="4961" w:type="dxa"/>
          </w:tcPr>
          <w:p w14:paraId="7B9A8D26" w14:textId="77777777" w:rsidR="009534A7" w:rsidRPr="004D6755" w:rsidRDefault="009534A7" w:rsidP="000C5136">
            <w:pPr>
              <w:rPr>
                <w:sz w:val="24"/>
                <w:szCs w:val="24"/>
                <w:lang w:val="lt-LT"/>
              </w:rPr>
            </w:pPr>
            <w:r w:rsidRPr="004D6755">
              <w:rPr>
                <w:sz w:val="24"/>
                <w:szCs w:val="24"/>
                <w:lang w:val="lt-LT"/>
              </w:rPr>
              <w:t xml:space="preserve">Vaikų krūminių dantų dengimo </w:t>
            </w:r>
            <w:proofErr w:type="spellStart"/>
            <w:r w:rsidRPr="004D6755">
              <w:rPr>
                <w:sz w:val="24"/>
                <w:szCs w:val="24"/>
                <w:lang w:val="lt-LT"/>
              </w:rPr>
              <w:t>silantinėmis</w:t>
            </w:r>
            <w:proofErr w:type="spellEnd"/>
            <w:r w:rsidRPr="004D6755">
              <w:rPr>
                <w:sz w:val="24"/>
                <w:szCs w:val="24"/>
                <w:lang w:val="lt-LT"/>
              </w:rPr>
              <w:t xml:space="preserve"> medžiagomis programa</w:t>
            </w:r>
          </w:p>
        </w:tc>
        <w:tc>
          <w:tcPr>
            <w:tcW w:w="1843" w:type="dxa"/>
          </w:tcPr>
          <w:p w14:paraId="7B9A8D27" w14:textId="77777777" w:rsidR="009534A7" w:rsidRPr="004D6755" w:rsidRDefault="009534A7" w:rsidP="000C5136">
            <w:pPr>
              <w:jc w:val="both"/>
              <w:rPr>
                <w:sz w:val="24"/>
                <w:szCs w:val="24"/>
                <w:lang w:val="lt-LT"/>
              </w:rPr>
            </w:pPr>
            <w:r w:rsidRPr="004D6755">
              <w:rPr>
                <w:sz w:val="24"/>
                <w:szCs w:val="24"/>
                <w:lang w:val="lt-LT"/>
              </w:rPr>
              <w:t>240</w:t>
            </w:r>
          </w:p>
        </w:tc>
        <w:tc>
          <w:tcPr>
            <w:tcW w:w="2126" w:type="dxa"/>
          </w:tcPr>
          <w:p w14:paraId="7B9A8D28" w14:textId="77777777" w:rsidR="009534A7" w:rsidRPr="004D6755" w:rsidRDefault="009534A7" w:rsidP="000C5136">
            <w:pPr>
              <w:jc w:val="both"/>
              <w:rPr>
                <w:sz w:val="24"/>
                <w:szCs w:val="24"/>
                <w:lang w:val="lt-LT"/>
              </w:rPr>
            </w:pPr>
            <w:r w:rsidRPr="004D6755">
              <w:rPr>
                <w:sz w:val="24"/>
                <w:szCs w:val="24"/>
                <w:lang w:val="lt-LT"/>
              </w:rPr>
              <w:t>1301</w:t>
            </w:r>
          </w:p>
          <w:p w14:paraId="7B9A8D29" w14:textId="6FD9BCDB" w:rsidR="009534A7" w:rsidRPr="004D6755" w:rsidRDefault="00D6032F" w:rsidP="000C5136">
            <w:pPr>
              <w:jc w:val="both"/>
              <w:rPr>
                <w:sz w:val="24"/>
                <w:szCs w:val="24"/>
                <w:lang w:val="lt-LT"/>
              </w:rPr>
            </w:pPr>
            <w:r>
              <w:rPr>
                <w:sz w:val="24"/>
                <w:szCs w:val="24"/>
                <w:lang w:val="lt-LT"/>
              </w:rPr>
              <w:t>542</w:t>
            </w:r>
            <w:bookmarkStart w:id="0" w:name="_GoBack"/>
            <w:bookmarkEnd w:id="0"/>
            <w:r w:rsidR="009534A7" w:rsidRPr="004D6755">
              <w:rPr>
                <w:sz w:val="24"/>
                <w:szCs w:val="24"/>
                <w:lang w:val="lt-LT"/>
              </w:rPr>
              <w:t xml:space="preserve"> proc.</w:t>
            </w:r>
          </w:p>
        </w:tc>
      </w:tr>
      <w:tr w:rsidR="009534A7" w:rsidRPr="004D6755" w14:paraId="7B9A8D30" w14:textId="77777777" w:rsidTr="009A1C25">
        <w:trPr>
          <w:trHeight w:val="276"/>
        </w:trPr>
        <w:tc>
          <w:tcPr>
            <w:tcW w:w="710" w:type="dxa"/>
          </w:tcPr>
          <w:p w14:paraId="7B9A8D2B" w14:textId="77777777" w:rsidR="009534A7" w:rsidRPr="004D6755" w:rsidRDefault="009534A7" w:rsidP="000C5136">
            <w:pPr>
              <w:jc w:val="center"/>
              <w:rPr>
                <w:sz w:val="24"/>
                <w:szCs w:val="24"/>
                <w:lang w:val="lt-LT"/>
              </w:rPr>
            </w:pPr>
          </w:p>
        </w:tc>
        <w:tc>
          <w:tcPr>
            <w:tcW w:w="4961" w:type="dxa"/>
          </w:tcPr>
          <w:p w14:paraId="7B9A8D2C" w14:textId="77777777" w:rsidR="009534A7" w:rsidRPr="004D6755" w:rsidRDefault="009534A7" w:rsidP="000C5136">
            <w:pPr>
              <w:rPr>
                <w:b/>
                <w:sz w:val="24"/>
                <w:szCs w:val="24"/>
                <w:lang w:val="lt-LT"/>
              </w:rPr>
            </w:pPr>
            <w:r w:rsidRPr="004D6755">
              <w:rPr>
                <w:b/>
                <w:sz w:val="24"/>
                <w:szCs w:val="24"/>
                <w:lang w:val="lt-LT"/>
              </w:rPr>
              <w:t>Iš viso</w:t>
            </w:r>
          </w:p>
        </w:tc>
        <w:tc>
          <w:tcPr>
            <w:tcW w:w="1843" w:type="dxa"/>
          </w:tcPr>
          <w:p w14:paraId="7B9A8D2D" w14:textId="77777777" w:rsidR="009534A7" w:rsidRPr="004D6755" w:rsidRDefault="009534A7" w:rsidP="000C5136">
            <w:pPr>
              <w:jc w:val="both"/>
              <w:rPr>
                <w:b/>
                <w:sz w:val="24"/>
                <w:szCs w:val="24"/>
                <w:lang w:val="lt-LT"/>
              </w:rPr>
            </w:pPr>
            <w:r w:rsidRPr="004D6755">
              <w:rPr>
                <w:b/>
                <w:sz w:val="24"/>
                <w:szCs w:val="24"/>
                <w:lang w:val="lt-LT"/>
              </w:rPr>
              <w:t>81900</w:t>
            </w:r>
          </w:p>
        </w:tc>
        <w:tc>
          <w:tcPr>
            <w:tcW w:w="2126" w:type="dxa"/>
          </w:tcPr>
          <w:p w14:paraId="7B9A8D2E" w14:textId="77777777" w:rsidR="009534A7" w:rsidRPr="004D6755" w:rsidRDefault="009534A7" w:rsidP="000C5136">
            <w:pPr>
              <w:jc w:val="both"/>
              <w:rPr>
                <w:b/>
                <w:sz w:val="24"/>
                <w:szCs w:val="24"/>
                <w:lang w:val="lt-LT"/>
              </w:rPr>
            </w:pPr>
            <w:r w:rsidRPr="004D6755">
              <w:rPr>
                <w:b/>
                <w:sz w:val="24"/>
                <w:szCs w:val="24"/>
                <w:lang w:val="lt-LT"/>
              </w:rPr>
              <w:t>93329</w:t>
            </w:r>
          </w:p>
          <w:p w14:paraId="7B9A8D2F" w14:textId="77777777" w:rsidR="009534A7" w:rsidRPr="004D6755" w:rsidRDefault="009534A7" w:rsidP="000C5136">
            <w:pPr>
              <w:jc w:val="both"/>
              <w:rPr>
                <w:b/>
                <w:sz w:val="24"/>
                <w:szCs w:val="24"/>
                <w:lang w:val="lt-LT"/>
              </w:rPr>
            </w:pPr>
            <w:r w:rsidRPr="004D6755">
              <w:rPr>
                <w:b/>
                <w:sz w:val="24"/>
                <w:szCs w:val="24"/>
                <w:lang w:val="lt-LT"/>
              </w:rPr>
              <w:t>114 proc.</w:t>
            </w:r>
          </w:p>
        </w:tc>
      </w:tr>
    </w:tbl>
    <w:p w14:paraId="7B9A8D31" w14:textId="77777777" w:rsidR="009A1C25" w:rsidRPr="004D6755" w:rsidRDefault="009A1C25" w:rsidP="000C5136">
      <w:pPr>
        <w:ind w:firstLine="1296"/>
        <w:jc w:val="both"/>
        <w:rPr>
          <w:sz w:val="24"/>
          <w:szCs w:val="24"/>
          <w:lang w:val="lt-LT"/>
        </w:rPr>
      </w:pPr>
    </w:p>
    <w:p w14:paraId="7B9A8D32" w14:textId="77777777" w:rsidR="009534A7" w:rsidRPr="004D6755" w:rsidRDefault="009534A7" w:rsidP="000C5136">
      <w:pPr>
        <w:ind w:firstLine="1296"/>
        <w:jc w:val="both"/>
        <w:rPr>
          <w:sz w:val="24"/>
          <w:szCs w:val="24"/>
          <w:lang w:val="lt-LT"/>
        </w:rPr>
      </w:pPr>
      <w:r w:rsidRPr="004D6755">
        <w:rPr>
          <w:sz w:val="24"/>
          <w:szCs w:val="24"/>
          <w:lang w:val="lt-LT"/>
        </w:rPr>
        <w:t>Įstaiga viršijo sutartyje su Panevėžio TLK numatytą profilaktinių programų įgyvendinimo apimtį. Visa virš sutartinė suma buvo apmokėta.</w:t>
      </w:r>
    </w:p>
    <w:p w14:paraId="7B9A8D33" w14:textId="77777777" w:rsidR="009534A7" w:rsidRPr="004D6755" w:rsidRDefault="009534A7" w:rsidP="000C5136">
      <w:pPr>
        <w:ind w:firstLine="1296"/>
        <w:jc w:val="both"/>
        <w:rPr>
          <w:sz w:val="24"/>
          <w:szCs w:val="24"/>
          <w:lang w:val="lt-LT"/>
        </w:rPr>
      </w:pPr>
    </w:p>
    <w:p w14:paraId="7B9A8D34" w14:textId="77777777" w:rsidR="009A1C25" w:rsidRPr="004D6755" w:rsidRDefault="009A1C25" w:rsidP="000C5136">
      <w:pPr>
        <w:ind w:firstLine="1296"/>
        <w:jc w:val="both"/>
        <w:rPr>
          <w:b/>
          <w:sz w:val="24"/>
          <w:szCs w:val="24"/>
          <w:u w:val="single"/>
          <w:lang w:val="lt-LT"/>
        </w:rPr>
      </w:pPr>
      <w:r w:rsidRPr="004D6755">
        <w:rPr>
          <w:b/>
          <w:sz w:val="24"/>
          <w:szCs w:val="24"/>
          <w:u w:val="single"/>
          <w:lang w:val="lt-LT"/>
        </w:rPr>
        <w:t>Paslaugų kokybei ir prieinamumui užtikrinti</w:t>
      </w:r>
      <w:r w:rsidRPr="004D6755">
        <w:rPr>
          <w:sz w:val="24"/>
          <w:szCs w:val="24"/>
          <w:u w:val="single"/>
          <w:lang w:val="lt-LT"/>
        </w:rPr>
        <w:t xml:space="preserve"> </w:t>
      </w:r>
      <w:r w:rsidR="009534A7" w:rsidRPr="004D6755">
        <w:rPr>
          <w:b/>
          <w:sz w:val="24"/>
          <w:szCs w:val="24"/>
          <w:u w:val="single"/>
          <w:lang w:val="lt-LT"/>
        </w:rPr>
        <w:t>2016</w:t>
      </w:r>
      <w:r w:rsidRPr="004D6755">
        <w:rPr>
          <w:b/>
          <w:sz w:val="24"/>
          <w:szCs w:val="24"/>
          <w:u w:val="single"/>
          <w:lang w:val="lt-LT"/>
        </w:rPr>
        <w:t xml:space="preserve"> metais:</w:t>
      </w:r>
    </w:p>
    <w:p w14:paraId="7B9A8D35" w14:textId="77777777" w:rsidR="009534A7" w:rsidRPr="004D6755" w:rsidRDefault="009534A7" w:rsidP="000C5136">
      <w:pPr>
        <w:ind w:firstLine="1296"/>
        <w:jc w:val="both"/>
        <w:rPr>
          <w:sz w:val="24"/>
          <w:szCs w:val="24"/>
          <w:u w:val="single"/>
          <w:lang w:val="lt-LT"/>
        </w:rPr>
      </w:pPr>
    </w:p>
    <w:p w14:paraId="7B9A8D36"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5</w:t>
      </w:r>
      <w:r w:rsidR="009534A7" w:rsidRPr="004D6755">
        <w:rPr>
          <w:sz w:val="24"/>
          <w:szCs w:val="24"/>
          <w:lang w:val="lt-LT"/>
        </w:rPr>
        <w:t>2</w:t>
      </w:r>
      <w:r w:rsidRPr="004D6755">
        <w:rPr>
          <w:sz w:val="24"/>
          <w:szCs w:val="24"/>
          <w:lang w:val="lt-LT"/>
        </w:rPr>
        <w:t xml:space="preserve"> darbuotojai kėlė kvalifikaciją tobulinimosi kursuose;</w:t>
      </w:r>
    </w:p>
    <w:p w14:paraId="7B9A8D37"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veikia vidaus medicininio audito grupė, nagrinėjanti neatitikimus, teikianti administracijai siūlymus dėl paslaugų kokybės ir prieinamumo gerinimo;</w:t>
      </w:r>
    </w:p>
    <w:p w14:paraId="7B9A8D38"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organizuojami gamybiniai susirinkimai, aptariamos iškilusios problemos.</w:t>
      </w:r>
    </w:p>
    <w:p w14:paraId="7B9A8D39" w14:textId="77777777" w:rsidR="009A1C25" w:rsidRPr="004D6755" w:rsidRDefault="009A1C25" w:rsidP="000C5136">
      <w:pPr>
        <w:jc w:val="both"/>
        <w:rPr>
          <w:sz w:val="24"/>
          <w:szCs w:val="24"/>
          <w:lang w:val="lt-LT"/>
        </w:rPr>
      </w:pPr>
    </w:p>
    <w:p w14:paraId="7B9A8D3A" w14:textId="77777777" w:rsidR="009A1C25" w:rsidRPr="004D6755" w:rsidRDefault="009534A7" w:rsidP="000C5136">
      <w:pPr>
        <w:ind w:firstLine="1296"/>
        <w:jc w:val="both"/>
        <w:rPr>
          <w:sz w:val="24"/>
          <w:szCs w:val="24"/>
          <w:lang w:val="lt-LT"/>
        </w:rPr>
      </w:pPr>
      <w:r w:rsidRPr="004D6755">
        <w:rPr>
          <w:sz w:val="24"/>
          <w:szCs w:val="24"/>
          <w:lang w:val="lt-LT"/>
        </w:rPr>
        <w:t>2016 metais pagrįstų rašytinių pretenzijų dėl sveikatos priežiūros paslaugų teikimo negauta.</w:t>
      </w:r>
    </w:p>
    <w:p w14:paraId="7B9A8D3B" w14:textId="77777777" w:rsidR="009A1C25" w:rsidRPr="004D6755" w:rsidRDefault="009A1C25" w:rsidP="000C5136">
      <w:pPr>
        <w:ind w:firstLine="1296"/>
        <w:jc w:val="both"/>
        <w:rPr>
          <w:sz w:val="24"/>
          <w:szCs w:val="24"/>
          <w:lang w:val="lt-LT"/>
        </w:rPr>
      </w:pPr>
      <w:r w:rsidRPr="004D6755">
        <w:rPr>
          <w:sz w:val="24"/>
          <w:szCs w:val="24"/>
          <w:lang w:val="lt-LT"/>
        </w:rPr>
        <w:t xml:space="preserve">Nuo 2008 m. patvirtinta įstaigos sveikatos priežiūros paslaugų kokybės politika. Ji keičiama ir papildoma keičiantis diagnostikos-gydymo metodikomis, higienos ir medicinos normų reikalavimas, kitiems norminiams aktams, reglamentuojantiems įstaigos veiklą. </w:t>
      </w:r>
    </w:p>
    <w:p w14:paraId="7B9A8D3C" w14:textId="77777777" w:rsidR="009534A7" w:rsidRPr="004D6755" w:rsidRDefault="009534A7" w:rsidP="000C5136">
      <w:pPr>
        <w:ind w:firstLine="1296"/>
        <w:jc w:val="both"/>
        <w:rPr>
          <w:sz w:val="24"/>
          <w:szCs w:val="24"/>
          <w:lang w:val="lt-LT"/>
        </w:rPr>
      </w:pPr>
      <w:r w:rsidRPr="004D6755">
        <w:rPr>
          <w:sz w:val="24"/>
          <w:szCs w:val="24"/>
          <w:lang w:val="lt-LT"/>
        </w:rPr>
        <w:t>2016 metais įstaiga partnerio teisėmis dalyvavo įgyvendinant 2009–2014 m. Norvegijos finansinio mechanizmo „Visuomenės sveikatai skirtos iniciatyvos“ programos Nr. LT11 „Jaunimui palankių sveikatos priežiūros paslaugų teikimo modelio sukūrimas“ projektą.</w:t>
      </w:r>
    </w:p>
    <w:p w14:paraId="7B9A8D3D" w14:textId="77777777" w:rsidR="009534A7" w:rsidRPr="004D6755" w:rsidRDefault="009534A7" w:rsidP="000C5136">
      <w:pPr>
        <w:ind w:firstLine="1296"/>
        <w:jc w:val="both"/>
        <w:rPr>
          <w:sz w:val="24"/>
          <w:szCs w:val="24"/>
          <w:lang w:val="lt-LT"/>
        </w:rPr>
      </w:pPr>
      <w:r w:rsidRPr="004D6755">
        <w:rPr>
          <w:sz w:val="24"/>
          <w:szCs w:val="24"/>
          <w:lang w:val="lt-LT"/>
        </w:rPr>
        <w:t>Valstybės investicijų programos ir savivaldybės biudžeto lėšomis įstaigoje buvo įgyvendintas projektas „Viešosios įstaigos Rokiškio pirminės asmens sveikatos priežiūros centro poliklinikos Rokiškyje, Juodupės g. 1A infrastruktūros atnaujinimas“. Įgyvendinant šį projektą buvo suremontuotos vaikų konsultacijos patalpos, atnaujinta biuro ir medicininė įranga.</w:t>
      </w:r>
    </w:p>
    <w:p w14:paraId="7B9A8D3E" w14:textId="77777777" w:rsidR="009A1C25" w:rsidRPr="004D6755" w:rsidRDefault="009A1C25" w:rsidP="000C5136">
      <w:pPr>
        <w:ind w:firstLine="1296"/>
        <w:jc w:val="both"/>
        <w:rPr>
          <w:sz w:val="24"/>
          <w:szCs w:val="24"/>
          <w:lang w:val="lt-LT"/>
        </w:rPr>
      </w:pPr>
      <w:r w:rsidRPr="004D6755">
        <w:rPr>
          <w:sz w:val="24"/>
          <w:szCs w:val="24"/>
          <w:lang w:val="lt-LT"/>
        </w:rPr>
        <w:t>Įstaigoje plečiamas informacinių technologijų vystymo lygis. Naudojantis informacine sistema:</w:t>
      </w:r>
    </w:p>
    <w:p w14:paraId="7B9A8D3F"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pacientams išduodami elektroniniai nedarbingumo bei nėštumo ir gimdymo atostogų pažymėjimai;</w:t>
      </w:r>
    </w:p>
    <w:p w14:paraId="7B9A8D40"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teikiamų paslaugų apskaitai įdiegta apskaitos sistema APAP;</w:t>
      </w:r>
    </w:p>
    <w:p w14:paraId="7B9A8D41"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naudojantis programine įranga planuojami profilaktiniai skiepijimai ir formuojamos ataskaitos;</w:t>
      </w:r>
    </w:p>
    <w:p w14:paraId="7B9A8D42" w14:textId="77777777" w:rsidR="009A1C25" w:rsidRPr="004D6755" w:rsidRDefault="009A1C25" w:rsidP="000C5136">
      <w:pPr>
        <w:numPr>
          <w:ilvl w:val="0"/>
          <w:numId w:val="10"/>
        </w:numPr>
        <w:ind w:left="0"/>
        <w:jc w:val="both"/>
        <w:rPr>
          <w:sz w:val="24"/>
          <w:szCs w:val="24"/>
          <w:lang w:val="lt-LT"/>
        </w:rPr>
      </w:pPr>
      <w:r w:rsidRPr="004D6755">
        <w:rPr>
          <w:sz w:val="24"/>
          <w:szCs w:val="24"/>
          <w:lang w:val="lt-LT"/>
        </w:rPr>
        <w:t>įstaigos buhalterinė apskaita vykdoma naudojant „</w:t>
      </w:r>
      <w:proofErr w:type="spellStart"/>
      <w:r w:rsidRPr="004D6755">
        <w:rPr>
          <w:sz w:val="24"/>
          <w:szCs w:val="24"/>
          <w:lang w:val="lt-LT"/>
        </w:rPr>
        <w:t>Labbis</w:t>
      </w:r>
      <w:proofErr w:type="spellEnd"/>
      <w:r w:rsidRPr="004D6755">
        <w:rPr>
          <w:sz w:val="24"/>
          <w:szCs w:val="24"/>
          <w:lang w:val="lt-LT"/>
        </w:rPr>
        <w:t>“ ir „Bonus“ programas.</w:t>
      </w:r>
    </w:p>
    <w:p w14:paraId="7B9A8D43" w14:textId="77777777" w:rsidR="009A1C25" w:rsidRPr="004D6755" w:rsidRDefault="009A1C25" w:rsidP="000C5136">
      <w:pPr>
        <w:ind w:firstLine="1026"/>
        <w:jc w:val="both"/>
        <w:rPr>
          <w:sz w:val="24"/>
          <w:szCs w:val="24"/>
          <w:lang w:val="lt-LT"/>
        </w:rPr>
      </w:pPr>
      <w:r w:rsidRPr="004D6755">
        <w:rPr>
          <w:sz w:val="24"/>
          <w:szCs w:val="24"/>
          <w:lang w:val="lt-LT"/>
        </w:rPr>
        <w:t>Įstaiga turi savo puslapį Rokiškio rajono savivaldybės interneto svetainėje, kurioje skelbia pacientams aktualią informaciją.</w:t>
      </w:r>
    </w:p>
    <w:p w14:paraId="7B9A8D44" w14:textId="77777777" w:rsidR="009A1C25" w:rsidRPr="004D6755" w:rsidRDefault="009534A7" w:rsidP="000C5136">
      <w:pPr>
        <w:jc w:val="both"/>
        <w:rPr>
          <w:sz w:val="24"/>
          <w:szCs w:val="24"/>
          <w:lang w:val="lt-LT"/>
        </w:rPr>
      </w:pPr>
      <w:r w:rsidRPr="004D6755">
        <w:rPr>
          <w:sz w:val="24"/>
          <w:szCs w:val="24"/>
          <w:lang w:val="lt-LT"/>
        </w:rPr>
        <w:tab/>
        <w:t>2016 metais peržiūrėtos klinikinės ir vadybinės procedūros, jų atitikimas akreditavimo standartams. Įstaiga buvo akredituota šeimos medicinos paslaugoms.</w:t>
      </w:r>
    </w:p>
    <w:p w14:paraId="7B9A8D46" w14:textId="77777777" w:rsidR="009534A7" w:rsidRPr="004D6755" w:rsidRDefault="009534A7" w:rsidP="000C5136">
      <w:pPr>
        <w:jc w:val="both"/>
        <w:rPr>
          <w:sz w:val="24"/>
          <w:szCs w:val="24"/>
          <w:lang w:val="lt-LT"/>
        </w:rPr>
      </w:pPr>
    </w:p>
    <w:p w14:paraId="7B9A8D47" w14:textId="77777777" w:rsidR="009A1C25" w:rsidRPr="004D6755" w:rsidRDefault="009A1C25" w:rsidP="000C5136">
      <w:pPr>
        <w:jc w:val="center"/>
        <w:rPr>
          <w:b/>
          <w:sz w:val="24"/>
          <w:szCs w:val="24"/>
          <w:lang w:val="lt-LT"/>
        </w:rPr>
      </w:pPr>
      <w:r w:rsidRPr="004D6755">
        <w:rPr>
          <w:b/>
          <w:sz w:val="24"/>
          <w:szCs w:val="24"/>
          <w:lang w:val="lt-LT"/>
        </w:rPr>
        <w:t>III. INFORMACIJA APIE ĮSTAIGOS DALININKUS</w:t>
      </w:r>
    </w:p>
    <w:p w14:paraId="7B9A8D48" w14:textId="77777777" w:rsidR="009A1C25" w:rsidRPr="004D6755" w:rsidRDefault="009A1C25" w:rsidP="000C5136">
      <w:pPr>
        <w:jc w:val="center"/>
        <w:rPr>
          <w:b/>
          <w:sz w:val="24"/>
          <w:szCs w:val="24"/>
          <w:lang w:val="lt-LT"/>
        </w:rPr>
      </w:pPr>
    </w:p>
    <w:p w14:paraId="7B9A8D49" w14:textId="77777777" w:rsidR="009A1C25" w:rsidRPr="004D6755" w:rsidRDefault="009A1C25" w:rsidP="000C5136">
      <w:pPr>
        <w:jc w:val="both"/>
        <w:rPr>
          <w:sz w:val="24"/>
          <w:szCs w:val="24"/>
          <w:lang w:val="lt-LT"/>
        </w:rPr>
      </w:pPr>
      <w:r w:rsidRPr="004D6755">
        <w:rPr>
          <w:sz w:val="24"/>
          <w:szCs w:val="24"/>
          <w:lang w:val="lt-LT"/>
        </w:rPr>
        <w:tab/>
        <w:t>Vienintelis įstaigos dalininkas (savininkas) – Rokiškio rajono s</w:t>
      </w:r>
      <w:r w:rsidR="009534A7" w:rsidRPr="004D6755">
        <w:rPr>
          <w:sz w:val="24"/>
          <w:szCs w:val="24"/>
          <w:lang w:val="lt-LT"/>
        </w:rPr>
        <w:t>avivaldybė. Jos įnašo vertė 2016</w:t>
      </w:r>
      <w:r w:rsidRPr="004D6755">
        <w:rPr>
          <w:sz w:val="24"/>
          <w:szCs w:val="24"/>
          <w:lang w:val="lt-LT"/>
        </w:rPr>
        <w:t xml:space="preserve"> metų pradžioje buvo 31430,39 Eur, metų pabaigoje – 31430,39 Eur.</w:t>
      </w:r>
    </w:p>
    <w:p w14:paraId="7B9A8D4A" w14:textId="77777777" w:rsidR="009A1C25" w:rsidRPr="004D6755" w:rsidRDefault="009A1C25" w:rsidP="000C5136">
      <w:pPr>
        <w:jc w:val="both"/>
        <w:rPr>
          <w:sz w:val="24"/>
          <w:szCs w:val="24"/>
          <w:lang w:val="lt-LT"/>
        </w:rPr>
      </w:pPr>
    </w:p>
    <w:p w14:paraId="7B9A8D4B" w14:textId="77777777" w:rsidR="009A1C25" w:rsidRPr="004D6755" w:rsidRDefault="009A1C25" w:rsidP="000C5136">
      <w:pPr>
        <w:jc w:val="center"/>
        <w:rPr>
          <w:b/>
          <w:sz w:val="24"/>
          <w:szCs w:val="24"/>
          <w:lang w:val="lt-LT"/>
        </w:rPr>
      </w:pPr>
      <w:r w:rsidRPr="004D6755">
        <w:rPr>
          <w:b/>
          <w:sz w:val="24"/>
          <w:szCs w:val="24"/>
          <w:lang w:val="lt-LT"/>
        </w:rPr>
        <w:t>IV. VIEŠOSIOS ĮSTAIGOS GAUTOS LĖŠOS PER FINANSINIUS METUS IR ŠIŲ LĖŠŲ PANAUDOJIMAS PAGAL IŠLAIDŲ RŪŠIS</w:t>
      </w:r>
    </w:p>
    <w:p w14:paraId="7B9A8D4C" w14:textId="77777777" w:rsidR="009A1C25" w:rsidRPr="004D6755" w:rsidRDefault="009A1C25" w:rsidP="000C5136">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842"/>
        <w:gridCol w:w="1985"/>
        <w:gridCol w:w="1984"/>
      </w:tblGrid>
      <w:tr w:rsidR="009A1C25" w:rsidRPr="004D6755" w14:paraId="7B9A8D53" w14:textId="77777777" w:rsidTr="009A1C25">
        <w:tc>
          <w:tcPr>
            <w:tcW w:w="936" w:type="dxa"/>
          </w:tcPr>
          <w:p w14:paraId="7B9A8D4D" w14:textId="77777777" w:rsidR="009A1C25" w:rsidRPr="004D6755" w:rsidRDefault="009A1C25" w:rsidP="000C5136">
            <w:pPr>
              <w:jc w:val="center"/>
              <w:rPr>
                <w:b/>
                <w:sz w:val="24"/>
                <w:szCs w:val="24"/>
                <w:lang w:val="lt-LT"/>
              </w:rPr>
            </w:pPr>
            <w:r w:rsidRPr="004D6755">
              <w:rPr>
                <w:b/>
                <w:sz w:val="24"/>
                <w:szCs w:val="24"/>
                <w:lang w:val="lt-LT"/>
              </w:rPr>
              <w:lastRenderedPageBreak/>
              <w:t>Eil. Nr.</w:t>
            </w:r>
          </w:p>
        </w:tc>
        <w:tc>
          <w:tcPr>
            <w:tcW w:w="4842" w:type="dxa"/>
          </w:tcPr>
          <w:p w14:paraId="7B9A8D4E" w14:textId="77777777" w:rsidR="009A1C25" w:rsidRPr="004D6755" w:rsidRDefault="009A1C25" w:rsidP="000C5136">
            <w:pPr>
              <w:jc w:val="center"/>
              <w:rPr>
                <w:b/>
                <w:sz w:val="24"/>
                <w:szCs w:val="24"/>
                <w:lang w:val="lt-LT"/>
              </w:rPr>
            </w:pPr>
            <w:r w:rsidRPr="004D6755">
              <w:rPr>
                <w:b/>
                <w:sz w:val="24"/>
                <w:szCs w:val="24"/>
                <w:lang w:val="lt-LT"/>
              </w:rPr>
              <w:t>Rodiklis</w:t>
            </w:r>
          </w:p>
        </w:tc>
        <w:tc>
          <w:tcPr>
            <w:tcW w:w="1985" w:type="dxa"/>
          </w:tcPr>
          <w:p w14:paraId="7B9A8D4F" w14:textId="77777777" w:rsidR="009A1C25" w:rsidRPr="004D6755" w:rsidRDefault="009534A7" w:rsidP="000C5136">
            <w:pPr>
              <w:jc w:val="center"/>
              <w:rPr>
                <w:b/>
                <w:sz w:val="24"/>
                <w:szCs w:val="24"/>
                <w:lang w:val="lt-LT"/>
              </w:rPr>
            </w:pPr>
            <w:r w:rsidRPr="004D6755">
              <w:rPr>
                <w:b/>
                <w:sz w:val="24"/>
                <w:szCs w:val="24"/>
                <w:lang w:val="lt-LT"/>
              </w:rPr>
              <w:t>2016</w:t>
            </w:r>
            <w:r w:rsidR="009A1C25" w:rsidRPr="004D6755">
              <w:rPr>
                <w:b/>
                <w:sz w:val="24"/>
                <w:szCs w:val="24"/>
                <w:lang w:val="lt-LT"/>
              </w:rPr>
              <w:t xml:space="preserve"> m., </w:t>
            </w:r>
          </w:p>
          <w:p w14:paraId="7B9A8D50" w14:textId="77777777" w:rsidR="009A1C25" w:rsidRPr="004D6755" w:rsidRDefault="009A1C25" w:rsidP="000C5136">
            <w:pPr>
              <w:jc w:val="center"/>
              <w:rPr>
                <w:b/>
                <w:sz w:val="24"/>
                <w:szCs w:val="24"/>
                <w:lang w:val="lt-LT"/>
              </w:rPr>
            </w:pPr>
            <w:r w:rsidRPr="004D6755">
              <w:rPr>
                <w:b/>
                <w:sz w:val="24"/>
                <w:szCs w:val="24"/>
                <w:lang w:val="lt-LT"/>
              </w:rPr>
              <w:t>eurais</w:t>
            </w:r>
          </w:p>
        </w:tc>
        <w:tc>
          <w:tcPr>
            <w:tcW w:w="1984" w:type="dxa"/>
          </w:tcPr>
          <w:p w14:paraId="7B9A8D51" w14:textId="77777777" w:rsidR="009A1C25" w:rsidRPr="004D6755" w:rsidRDefault="009534A7" w:rsidP="000C5136">
            <w:pPr>
              <w:jc w:val="center"/>
              <w:rPr>
                <w:b/>
                <w:sz w:val="24"/>
                <w:szCs w:val="24"/>
                <w:lang w:val="lt-LT"/>
              </w:rPr>
            </w:pPr>
            <w:r w:rsidRPr="004D6755">
              <w:rPr>
                <w:b/>
                <w:sz w:val="24"/>
                <w:szCs w:val="24"/>
                <w:lang w:val="lt-LT"/>
              </w:rPr>
              <w:t>2015</w:t>
            </w:r>
            <w:r w:rsidR="009A1C25" w:rsidRPr="004D6755">
              <w:rPr>
                <w:b/>
                <w:sz w:val="24"/>
                <w:szCs w:val="24"/>
                <w:lang w:val="lt-LT"/>
              </w:rPr>
              <w:t xml:space="preserve"> m., </w:t>
            </w:r>
          </w:p>
          <w:p w14:paraId="7B9A8D52" w14:textId="77777777" w:rsidR="009A1C25" w:rsidRPr="004D6755" w:rsidRDefault="009A1C25" w:rsidP="000C5136">
            <w:pPr>
              <w:jc w:val="center"/>
              <w:rPr>
                <w:b/>
                <w:sz w:val="24"/>
                <w:szCs w:val="24"/>
                <w:lang w:val="lt-LT"/>
              </w:rPr>
            </w:pPr>
            <w:r w:rsidRPr="004D6755">
              <w:rPr>
                <w:b/>
                <w:sz w:val="24"/>
                <w:szCs w:val="24"/>
                <w:lang w:val="lt-LT"/>
              </w:rPr>
              <w:t>eurais</w:t>
            </w:r>
          </w:p>
        </w:tc>
      </w:tr>
      <w:tr w:rsidR="009A1C25" w:rsidRPr="004D6755" w14:paraId="7B9A8D58" w14:textId="77777777" w:rsidTr="009A1C25">
        <w:tc>
          <w:tcPr>
            <w:tcW w:w="936" w:type="dxa"/>
          </w:tcPr>
          <w:p w14:paraId="7B9A8D54" w14:textId="77777777" w:rsidR="009A1C25" w:rsidRPr="004D6755" w:rsidRDefault="009A1C25" w:rsidP="000C5136">
            <w:pPr>
              <w:jc w:val="center"/>
              <w:rPr>
                <w:b/>
                <w:sz w:val="24"/>
                <w:szCs w:val="24"/>
                <w:lang w:val="lt-LT"/>
              </w:rPr>
            </w:pPr>
            <w:r w:rsidRPr="004D6755">
              <w:rPr>
                <w:b/>
                <w:sz w:val="24"/>
                <w:szCs w:val="24"/>
                <w:lang w:val="lt-LT"/>
              </w:rPr>
              <w:t>1.</w:t>
            </w:r>
          </w:p>
        </w:tc>
        <w:tc>
          <w:tcPr>
            <w:tcW w:w="4842" w:type="dxa"/>
          </w:tcPr>
          <w:p w14:paraId="7B9A8D55" w14:textId="77777777" w:rsidR="009A1C25" w:rsidRPr="004D6755" w:rsidRDefault="009A1C25" w:rsidP="000C5136">
            <w:pPr>
              <w:rPr>
                <w:b/>
                <w:sz w:val="24"/>
                <w:szCs w:val="24"/>
                <w:lang w:val="lt-LT"/>
              </w:rPr>
            </w:pPr>
            <w:r w:rsidRPr="004D6755">
              <w:rPr>
                <w:b/>
                <w:sz w:val="24"/>
                <w:szCs w:val="24"/>
                <w:lang w:val="lt-LT"/>
              </w:rPr>
              <w:t>Įplaukos</w:t>
            </w:r>
          </w:p>
        </w:tc>
        <w:tc>
          <w:tcPr>
            <w:tcW w:w="1985" w:type="dxa"/>
          </w:tcPr>
          <w:p w14:paraId="7B9A8D56" w14:textId="77777777" w:rsidR="009A1C25" w:rsidRPr="004D6755" w:rsidRDefault="009534A7" w:rsidP="000C5136">
            <w:pPr>
              <w:jc w:val="both"/>
              <w:rPr>
                <w:b/>
                <w:sz w:val="24"/>
                <w:szCs w:val="24"/>
                <w:lang w:val="lt-LT"/>
              </w:rPr>
            </w:pPr>
            <w:r w:rsidRPr="004D6755">
              <w:rPr>
                <w:b/>
                <w:sz w:val="24"/>
                <w:szCs w:val="24"/>
                <w:lang w:val="lt-LT"/>
              </w:rPr>
              <w:t>1835852,03</w:t>
            </w:r>
          </w:p>
        </w:tc>
        <w:tc>
          <w:tcPr>
            <w:tcW w:w="1984" w:type="dxa"/>
          </w:tcPr>
          <w:p w14:paraId="7B9A8D57" w14:textId="77777777" w:rsidR="009A1C25" w:rsidRPr="004D6755" w:rsidRDefault="009534A7" w:rsidP="000C5136">
            <w:pPr>
              <w:jc w:val="both"/>
              <w:rPr>
                <w:b/>
                <w:sz w:val="24"/>
                <w:szCs w:val="24"/>
                <w:lang w:val="lt-LT"/>
              </w:rPr>
            </w:pPr>
            <w:r w:rsidRPr="004D6755">
              <w:rPr>
                <w:b/>
                <w:sz w:val="24"/>
                <w:szCs w:val="24"/>
                <w:lang w:val="lt-LT"/>
              </w:rPr>
              <w:t>1585078,33</w:t>
            </w:r>
          </w:p>
        </w:tc>
      </w:tr>
      <w:tr w:rsidR="009A1C25" w:rsidRPr="004D6755" w14:paraId="7B9A8D5D" w14:textId="77777777" w:rsidTr="009A1C25">
        <w:tc>
          <w:tcPr>
            <w:tcW w:w="936" w:type="dxa"/>
          </w:tcPr>
          <w:p w14:paraId="7B9A8D59" w14:textId="77777777" w:rsidR="009A1C25" w:rsidRPr="004D6755" w:rsidRDefault="009A1C25" w:rsidP="000C5136">
            <w:pPr>
              <w:jc w:val="center"/>
              <w:rPr>
                <w:sz w:val="24"/>
                <w:szCs w:val="24"/>
                <w:lang w:val="lt-LT"/>
              </w:rPr>
            </w:pPr>
            <w:r w:rsidRPr="004D6755">
              <w:rPr>
                <w:sz w:val="24"/>
                <w:szCs w:val="24"/>
                <w:lang w:val="lt-LT"/>
              </w:rPr>
              <w:t>1.1.</w:t>
            </w:r>
          </w:p>
        </w:tc>
        <w:tc>
          <w:tcPr>
            <w:tcW w:w="4842" w:type="dxa"/>
          </w:tcPr>
          <w:p w14:paraId="7B9A8D5A" w14:textId="77777777" w:rsidR="009A1C25" w:rsidRPr="004D6755" w:rsidRDefault="009A1C25" w:rsidP="000C5136">
            <w:pPr>
              <w:rPr>
                <w:sz w:val="24"/>
                <w:szCs w:val="24"/>
                <w:lang w:val="lt-LT"/>
              </w:rPr>
            </w:pPr>
            <w:r w:rsidRPr="004D6755">
              <w:rPr>
                <w:sz w:val="24"/>
                <w:szCs w:val="24"/>
                <w:lang w:val="lt-LT"/>
              </w:rPr>
              <w:t>Finansavimo sumos</w:t>
            </w:r>
            <w:r w:rsidR="009534A7" w:rsidRPr="004D6755">
              <w:rPr>
                <w:sz w:val="24"/>
                <w:szCs w:val="24"/>
                <w:lang w:val="lt-LT"/>
              </w:rPr>
              <w:t xml:space="preserve"> kitoms išlaidoms kompensuoti ir atsargoms</w:t>
            </w:r>
          </w:p>
        </w:tc>
        <w:tc>
          <w:tcPr>
            <w:tcW w:w="1985" w:type="dxa"/>
          </w:tcPr>
          <w:p w14:paraId="7B9A8D5B" w14:textId="77777777" w:rsidR="009A1C25" w:rsidRPr="004D6755" w:rsidRDefault="009534A7" w:rsidP="000C5136">
            <w:pPr>
              <w:jc w:val="both"/>
              <w:rPr>
                <w:sz w:val="24"/>
                <w:szCs w:val="24"/>
                <w:lang w:val="lt-LT"/>
              </w:rPr>
            </w:pPr>
            <w:r w:rsidRPr="004D6755">
              <w:rPr>
                <w:sz w:val="24"/>
                <w:szCs w:val="24"/>
                <w:lang w:val="lt-LT"/>
              </w:rPr>
              <w:t>25365,24</w:t>
            </w:r>
          </w:p>
        </w:tc>
        <w:tc>
          <w:tcPr>
            <w:tcW w:w="1984" w:type="dxa"/>
          </w:tcPr>
          <w:p w14:paraId="7B9A8D5C" w14:textId="77777777" w:rsidR="009A1C25" w:rsidRPr="004D6755" w:rsidRDefault="009534A7" w:rsidP="000C5136">
            <w:pPr>
              <w:jc w:val="both"/>
              <w:rPr>
                <w:sz w:val="24"/>
                <w:szCs w:val="24"/>
                <w:lang w:val="lt-LT"/>
              </w:rPr>
            </w:pPr>
            <w:r w:rsidRPr="004D6755">
              <w:rPr>
                <w:sz w:val="24"/>
                <w:szCs w:val="24"/>
                <w:lang w:val="lt-LT"/>
              </w:rPr>
              <w:t>11254,57</w:t>
            </w:r>
          </w:p>
        </w:tc>
      </w:tr>
      <w:tr w:rsidR="009A1C25" w:rsidRPr="004D6755" w14:paraId="7B9A8D62" w14:textId="77777777" w:rsidTr="009A1C25">
        <w:tc>
          <w:tcPr>
            <w:tcW w:w="936" w:type="dxa"/>
          </w:tcPr>
          <w:p w14:paraId="7B9A8D5E" w14:textId="77777777" w:rsidR="009A1C25" w:rsidRPr="004D6755" w:rsidRDefault="009A1C25" w:rsidP="000C5136">
            <w:pPr>
              <w:jc w:val="center"/>
              <w:rPr>
                <w:sz w:val="24"/>
                <w:szCs w:val="24"/>
                <w:lang w:val="lt-LT"/>
              </w:rPr>
            </w:pPr>
            <w:r w:rsidRPr="004D6755">
              <w:rPr>
                <w:sz w:val="24"/>
                <w:szCs w:val="24"/>
                <w:lang w:val="lt-LT"/>
              </w:rPr>
              <w:t>1.1.1.</w:t>
            </w:r>
          </w:p>
        </w:tc>
        <w:tc>
          <w:tcPr>
            <w:tcW w:w="4842" w:type="dxa"/>
          </w:tcPr>
          <w:p w14:paraId="7B9A8D5F" w14:textId="77777777" w:rsidR="009A1C25" w:rsidRPr="004D6755" w:rsidRDefault="009A1C25" w:rsidP="000C5136">
            <w:pPr>
              <w:rPr>
                <w:sz w:val="24"/>
                <w:szCs w:val="24"/>
                <w:lang w:val="lt-LT"/>
              </w:rPr>
            </w:pPr>
            <w:r w:rsidRPr="004D6755">
              <w:rPr>
                <w:sz w:val="24"/>
                <w:szCs w:val="24"/>
                <w:lang w:val="lt-LT"/>
              </w:rPr>
              <w:t>Iš savivaldybės biudžeto</w:t>
            </w:r>
          </w:p>
        </w:tc>
        <w:tc>
          <w:tcPr>
            <w:tcW w:w="1985" w:type="dxa"/>
          </w:tcPr>
          <w:p w14:paraId="7B9A8D60" w14:textId="77777777" w:rsidR="009A1C25" w:rsidRPr="004D6755" w:rsidRDefault="009534A7" w:rsidP="000C5136">
            <w:pPr>
              <w:jc w:val="both"/>
              <w:rPr>
                <w:sz w:val="24"/>
                <w:szCs w:val="24"/>
                <w:lang w:val="lt-LT"/>
              </w:rPr>
            </w:pPr>
            <w:r w:rsidRPr="004D6755">
              <w:rPr>
                <w:sz w:val="24"/>
                <w:szCs w:val="24"/>
                <w:lang w:val="lt-LT"/>
              </w:rPr>
              <w:t>15300,00</w:t>
            </w:r>
          </w:p>
        </w:tc>
        <w:tc>
          <w:tcPr>
            <w:tcW w:w="1984" w:type="dxa"/>
          </w:tcPr>
          <w:p w14:paraId="7B9A8D61" w14:textId="77777777" w:rsidR="009A1C25" w:rsidRPr="004D6755" w:rsidRDefault="009534A7" w:rsidP="000C5136">
            <w:pPr>
              <w:jc w:val="both"/>
              <w:rPr>
                <w:sz w:val="24"/>
                <w:szCs w:val="24"/>
                <w:lang w:val="lt-LT"/>
              </w:rPr>
            </w:pPr>
            <w:r w:rsidRPr="004D6755">
              <w:rPr>
                <w:sz w:val="24"/>
                <w:szCs w:val="24"/>
                <w:lang w:val="lt-LT"/>
              </w:rPr>
              <w:t>700,00</w:t>
            </w:r>
          </w:p>
        </w:tc>
      </w:tr>
      <w:tr w:rsidR="009A1C25" w:rsidRPr="004D6755" w14:paraId="7B9A8D67" w14:textId="77777777" w:rsidTr="009A1C25">
        <w:tc>
          <w:tcPr>
            <w:tcW w:w="936" w:type="dxa"/>
          </w:tcPr>
          <w:p w14:paraId="7B9A8D63" w14:textId="77777777" w:rsidR="009A1C25" w:rsidRPr="004D6755" w:rsidRDefault="009A1C25" w:rsidP="000C5136">
            <w:pPr>
              <w:jc w:val="center"/>
              <w:rPr>
                <w:sz w:val="24"/>
                <w:szCs w:val="24"/>
                <w:lang w:val="lt-LT"/>
              </w:rPr>
            </w:pPr>
            <w:r w:rsidRPr="004D6755">
              <w:rPr>
                <w:sz w:val="24"/>
                <w:szCs w:val="24"/>
                <w:lang w:val="lt-LT"/>
              </w:rPr>
              <w:t>1.1.2.</w:t>
            </w:r>
          </w:p>
        </w:tc>
        <w:tc>
          <w:tcPr>
            <w:tcW w:w="4842" w:type="dxa"/>
          </w:tcPr>
          <w:p w14:paraId="7B9A8D64" w14:textId="77777777" w:rsidR="009A1C25" w:rsidRPr="004D6755" w:rsidRDefault="009A1C25" w:rsidP="000C5136">
            <w:pPr>
              <w:rPr>
                <w:sz w:val="24"/>
                <w:szCs w:val="24"/>
                <w:lang w:val="lt-LT"/>
              </w:rPr>
            </w:pPr>
            <w:r w:rsidRPr="004D6755">
              <w:rPr>
                <w:sz w:val="24"/>
                <w:szCs w:val="24"/>
                <w:lang w:val="lt-LT"/>
              </w:rPr>
              <w:t>Iš kitų šaltinių</w:t>
            </w:r>
          </w:p>
        </w:tc>
        <w:tc>
          <w:tcPr>
            <w:tcW w:w="1985" w:type="dxa"/>
          </w:tcPr>
          <w:p w14:paraId="7B9A8D65" w14:textId="77777777" w:rsidR="009A1C25" w:rsidRPr="004D6755" w:rsidRDefault="009534A7" w:rsidP="000C5136">
            <w:pPr>
              <w:jc w:val="both"/>
              <w:rPr>
                <w:sz w:val="24"/>
                <w:szCs w:val="24"/>
                <w:lang w:val="lt-LT"/>
              </w:rPr>
            </w:pPr>
            <w:r w:rsidRPr="004D6755">
              <w:rPr>
                <w:sz w:val="24"/>
                <w:szCs w:val="24"/>
                <w:lang w:val="lt-LT"/>
              </w:rPr>
              <w:t>6998,41</w:t>
            </w:r>
          </w:p>
        </w:tc>
        <w:tc>
          <w:tcPr>
            <w:tcW w:w="1984" w:type="dxa"/>
          </w:tcPr>
          <w:p w14:paraId="7B9A8D66" w14:textId="77777777" w:rsidR="009A1C25" w:rsidRPr="004D6755" w:rsidRDefault="009534A7" w:rsidP="000C5136">
            <w:pPr>
              <w:jc w:val="both"/>
              <w:rPr>
                <w:sz w:val="24"/>
                <w:szCs w:val="24"/>
                <w:lang w:val="lt-LT"/>
              </w:rPr>
            </w:pPr>
            <w:r w:rsidRPr="004D6755">
              <w:rPr>
                <w:sz w:val="24"/>
                <w:szCs w:val="24"/>
                <w:lang w:val="lt-LT"/>
              </w:rPr>
              <w:t>4213,94</w:t>
            </w:r>
          </w:p>
        </w:tc>
      </w:tr>
      <w:tr w:rsidR="009A1C25" w:rsidRPr="004D6755" w14:paraId="7B9A8D6C" w14:textId="77777777" w:rsidTr="009A1C25">
        <w:tc>
          <w:tcPr>
            <w:tcW w:w="936" w:type="dxa"/>
          </w:tcPr>
          <w:p w14:paraId="7B9A8D68" w14:textId="77777777" w:rsidR="009A1C25" w:rsidRPr="004D6755" w:rsidRDefault="009A1C25" w:rsidP="000C5136">
            <w:pPr>
              <w:jc w:val="center"/>
              <w:rPr>
                <w:sz w:val="24"/>
                <w:szCs w:val="24"/>
                <w:lang w:val="lt-LT"/>
              </w:rPr>
            </w:pPr>
            <w:r w:rsidRPr="004D6755">
              <w:rPr>
                <w:sz w:val="24"/>
                <w:szCs w:val="24"/>
                <w:lang w:val="lt-LT"/>
              </w:rPr>
              <w:t>1.1.3.</w:t>
            </w:r>
          </w:p>
        </w:tc>
        <w:tc>
          <w:tcPr>
            <w:tcW w:w="4842" w:type="dxa"/>
          </w:tcPr>
          <w:p w14:paraId="7B9A8D69" w14:textId="77777777" w:rsidR="009A1C25" w:rsidRPr="004D6755" w:rsidRDefault="009A1C25" w:rsidP="000C5136">
            <w:pPr>
              <w:rPr>
                <w:sz w:val="24"/>
                <w:szCs w:val="24"/>
                <w:lang w:val="lt-LT"/>
              </w:rPr>
            </w:pPr>
            <w:r w:rsidRPr="004D6755">
              <w:rPr>
                <w:sz w:val="24"/>
                <w:szCs w:val="24"/>
                <w:lang w:val="lt-LT"/>
              </w:rPr>
              <w:t>Iš valstybės biudžeto</w:t>
            </w:r>
          </w:p>
        </w:tc>
        <w:tc>
          <w:tcPr>
            <w:tcW w:w="1985" w:type="dxa"/>
          </w:tcPr>
          <w:p w14:paraId="7B9A8D6A" w14:textId="77777777" w:rsidR="009A1C25" w:rsidRPr="004D6755" w:rsidRDefault="009534A7" w:rsidP="000C5136">
            <w:pPr>
              <w:jc w:val="both"/>
              <w:rPr>
                <w:sz w:val="24"/>
                <w:szCs w:val="24"/>
                <w:lang w:val="lt-LT"/>
              </w:rPr>
            </w:pPr>
            <w:r w:rsidRPr="004D6755">
              <w:rPr>
                <w:sz w:val="24"/>
                <w:szCs w:val="24"/>
                <w:lang w:val="lt-LT"/>
              </w:rPr>
              <w:t>460,05</w:t>
            </w:r>
          </w:p>
        </w:tc>
        <w:tc>
          <w:tcPr>
            <w:tcW w:w="1984" w:type="dxa"/>
          </w:tcPr>
          <w:p w14:paraId="7B9A8D6B" w14:textId="77777777" w:rsidR="009A1C25" w:rsidRPr="004D6755" w:rsidRDefault="009534A7" w:rsidP="000C5136">
            <w:pPr>
              <w:jc w:val="both"/>
              <w:rPr>
                <w:sz w:val="24"/>
                <w:szCs w:val="24"/>
                <w:lang w:val="lt-LT"/>
              </w:rPr>
            </w:pPr>
            <w:r w:rsidRPr="004D6755">
              <w:rPr>
                <w:sz w:val="24"/>
                <w:szCs w:val="24"/>
                <w:lang w:val="lt-LT"/>
              </w:rPr>
              <w:t>4392,45</w:t>
            </w:r>
          </w:p>
        </w:tc>
      </w:tr>
      <w:tr w:rsidR="009A1C25" w:rsidRPr="004D6755" w14:paraId="7B9A8D71" w14:textId="77777777" w:rsidTr="009A1C25">
        <w:tc>
          <w:tcPr>
            <w:tcW w:w="936" w:type="dxa"/>
          </w:tcPr>
          <w:p w14:paraId="7B9A8D6D" w14:textId="77777777" w:rsidR="009A1C25" w:rsidRPr="004D6755" w:rsidRDefault="009A1C25" w:rsidP="000C5136">
            <w:pPr>
              <w:jc w:val="center"/>
              <w:rPr>
                <w:sz w:val="24"/>
                <w:szCs w:val="24"/>
                <w:lang w:val="lt-LT"/>
              </w:rPr>
            </w:pPr>
            <w:r w:rsidRPr="004D6755">
              <w:rPr>
                <w:sz w:val="24"/>
                <w:szCs w:val="24"/>
                <w:lang w:val="lt-LT"/>
              </w:rPr>
              <w:t>1.14.</w:t>
            </w:r>
          </w:p>
        </w:tc>
        <w:tc>
          <w:tcPr>
            <w:tcW w:w="4842" w:type="dxa"/>
          </w:tcPr>
          <w:p w14:paraId="7B9A8D6E" w14:textId="77777777" w:rsidR="009A1C25" w:rsidRPr="004D6755" w:rsidRDefault="009A1C25" w:rsidP="000C5136">
            <w:pPr>
              <w:rPr>
                <w:sz w:val="24"/>
                <w:szCs w:val="24"/>
                <w:lang w:val="lt-LT"/>
              </w:rPr>
            </w:pPr>
            <w:r w:rsidRPr="004D6755">
              <w:rPr>
                <w:sz w:val="24"/>
                <w:szCs w:val="24"/>
                <w:lang w:val="lt-LT"/>
              </w:rPr>
              <w:t>Iš ES lėšų</w:t>
            </w:r>
          </w:p>
        </w:tc>
        <w:tc>
          <w:tcPr>
            <w:tcW w:w="1985" w:type="dxa"/>
          </w:tcPr>
          <w:p w14:paraId="7B9A8D6F" w14:textId="77777777" w:rsidR="009A1C25" w:rsidRPr="004D6755" w:rsidRDefault="009534A7" w:rsidP="000C5136">
            <w:pPr>
              <w:jc w:val="both"/>
              <w:rPr>
                <w:sz w:val="24"/>
                <w:szCs w:val="24"/>
                <w:lang w:val="lt-LT"/>
              </w:rPr>
            </w:pPr>
            <w:r w:rsidRPr="004D6755">
              <w:rPr>
                <w:sz w:val="24"/>
                <w:szCs w:val="24"/>
                <w:lang w:val="lt-LT"/>
              </w:rPr>
              <w:t>2606,78</w:t>
            </w:r>
          </w:p>
        </w:tc>
        <w:tc>
          <w:tcPr>
            <w:tcW w:w="1984" w:type="dxa"/>
          </w:tcPr>
          <w:p w14:paraId="7B9A8D70" w14:textId="77777777" w:rsidR="009A1C25" w:rsidRPr="004D6755" w:rsidRDefault="009534A7" w:rsidP="000C5136">
            <w:pPr>
              <w:jc w:val="both"/>
              <w:rPr>
                <w:sz w:val="24"/>
                <w:szCs w:val="24"/>
                <w:lang w:val="lt-LT"/>
              </w:rPr>
            </w:pPr>
            <w:r w:rsidRPr="004D6755">
              <w:rPr>
                <w:sz w:val="24"/>
                <w:szCs w:val="24"/>
                <w:lang w:val="lt-LT"/>
              </w:rPr>
              <w:t>1948,18</w:t>
            </w:r>
          </w:p>
        </w:tc>
      </w:tr>
      <w:tr w:rsidR="009A1C25" w:rsidRPr="004D6755" w14:paraId="7B9A8D76" w14:textId="77777777" w:rsidTr="009A1C25">
        <w:tc>
          <w:tcPr>
            <w:tcW w:w="936" w:type="dxa"/>
          </w:tcPr>
          <w:p w14:paraId="7B9A8D72" w14:textId="77777777" w:rsidR="009A1C25" w:rsidRPr="004D6755" w:rsidRDefault="009A1C25" w:rsidP="000C5136">
            <w:pPr>
              <w:jc w:val="center"/>
              <w:rPr>
                <w:sz w:val="24"/>
                <w:szCs w:val="24"/>
                <w:lang w:val="lt-LT"/>
              </w:rPr>
            </w:pPr>
            <w:r w:rsidRPr="004D6755">
              <w:rPr>
                <w:sz w:val="24"/>
                <w:szCs w:val="24"/>
                <w:lang w:val="lt-LT"/>
              </w:rPr>
              <w:t>1.2.</w:t>
            </w:r>
          </w:p>
        </w:tc>
        <w:tc>
          <w:tcPr>
            <w:tcW w:w="4842" w:type="dxa"/>
          </w:tcPr>
          <w:p w14:paraId="7B9A8D73" w14:textId="77777777" w:rsidR="009A1C25" w:rsidRPr="004D6755" w:rsidRDefault="009A1C25" w:rsidP="000C5136">
            <w:pPr>
              <w:rPr>
                <w:sz w:val="24"/>
                <w:szCs w:val="24"/>
                <w:lang w:val="lt-LT"/>
              </w:rPr>
            </w:pPr>
            <w:r w:rsidRPr="004D6755">
              <w:rPr>
                <w:sz w:val="24"/>
                <w:szCs w:val="24"/>
                <w:lang w:val="lt-LT"/>
              </w:rPr>
              <w:t>Už suteiktas paslaugas</w:t>
            </w:r>
          </w:p>
        </w:tc>
        <w:tc>
          <w:tcPr>
            <w:tcW w:w="1985" w:type="dxa"/>
          </w:tcPr>
          <w:p w14:paraId="7B9A8D74" w14:textId="77777777" w:rsidR="009A1C25" w:rsidRPr="004D6755" w:rsidRDefault="009534A7" w:rsidP="000C5136">
            <w:pPr>
              <w:jc w:val="both"/>
              <w:rPr>
                <w:sz w:val="24"/>
                <w:szCs w:val="24"/>
                <w:lang w:val="lt-LT"/>
              </w:rPr>
            </w:pPr>
            <w:r w:rsidRPr="004D6755">
              <w:rPr>
                <w:sz w:val="24"/>
                <w:szCs w:val="24"/>
                <w:lang w:val="lt-LT"/>
              </w:rPr>
              <w:t>1665386,52</w:t>
            </w:r>
          </w:p>
        </w:tc>
        <w:tc>
          <w:tcPr>
            <w:tcW w:w="1984" w:type="dxa"/>
          </w:tcPr>
          <w:p w14:paraId="7B9A8D75" w14:textId="77777777" w:rsidR="009A1C25" w:rsidRPr="004D6755" w:rsidRDefault="009534A7" w:rsidP="000C5136">
            <w:pPr>
              <w:jc w:val="both"/>
              <w:rPr>
                <w:sz w:val="24"/>
                <w:szCs w:val="24"/>
                <w:lang w:val="lt-LT"/>
              </w:rPr>
            </w:pPr>
            <w:r w:rsidRPr="004D6755">
              <w:rPr>
                <w:sz w:val="24"/>
                <w:szCs w:val="24"/>
                <w:lang w:val="lt-LT"/>
              </w:rPr>
              <w:t>1559281,39</w:t>
            </w:r>
          </w:p>
        </w:tc>
      </w:tr>
      <w:tr w:rsidR="009A1C25" w:rsidRPr="004D6755" w14:paraId="7B9A8D7B" w14:textId="77777777" w:rsidTr="009A1C25">
        <w:tc>
          <w:tcPr>
            <w:tcW w:w="936" w:type="dxa"/>
          </w:tcPr>
          <w:p w14:paraId="7B9A8D77" w14:textId="77777777" w:rsidR="009A1C25" w:rsidRPr="004D6755" w:rsidRDefault="009A1C25" w:rsidP="000C5136">
            <w:pPr>
              <w:jc w:val="center"/>
              <w:rPr>
                <w:sz w:val="24"/>
                <w:szCs w:val="24"/>
                <w:lang w:val="lt-LT"/>
              </w:rPr>
            </w:pPr>
            <w:r w:rsidRPr="004D6755">
              <w:rPr>
                <w:sz w:val="24"/>
                <w:szCs w:val="24"/>
                <w:lang w:val="lt-LT"/>
              </w:rPr>
              <w:t>1.2.1.</w:t>
            </w:r>
          </w:p>
        </w:tc>
        <w:tc>
          <w:tcPr>
            <w:tcW w:w="4842" w:type="dxa"/>
          </w:tcPr>
          <w:p w14:paraId="7B9A8D78" w14:textId="77777777" w:rsidR="009A1C25" w:rsidRPr="004D6755" w:rsidRDefault="009A1C25" w:rsidP="000C5136">
            <w:pPr>
              <w:rPr>
                <w:sz w:val="24"/>
                <w:szCs w:val="24"/>
                <w:lang w:val="lt-LT"/>
              </w:rPr>
            </w:pPr>
            <w:r w:rsidRPr="004D6755">
              <w:rPr>
                <w:sz w:val="24"/>
                <w:szCs w:val="24"/>
                <w:lang w:val="lt-LT"/>
              </w:rPr>
              <w:t>Iš Privalomojo sveikatos draudimo fondo biudžeto</w:t>
            </w:r>
          </w:p>
        </w:tc>
        <w:tc>
          <w:tcPr>
            <w:tcW w:w="1985" w:type="dxa"/>
          </w:tcPr>
          <w:p w14:paraId="7B9A8D79" w14:textId="77777777" w:rsidR="009A1C25" w:rsidRPr="004D6755" w:rsidRDefault="009534A7" w:rsidP="000C5136">
            <w:pPr>
              <w:jc w:val="both"/>
              <w:rPr>
                <w:sz w:val="24"/>
                <w:szCs w:val="24"/>
                <w:lang w:val="lt-LT"/>
              </w:rPr>
            </w:pPr>
            <w:r w:rsidRPr="004D6755">
              <w:rPr>
                <w:sz w:val="24"/>
                <w:szCs w:val="24"/>
                <w:lang w:val="lt-LT"/>
              </w:rPr>
              <w:t>1528779,13</w:t>
            </w:r>
          </w:p>
        </w:tc>
        <w:tc>
          <w:tcPr>
            <w:tcW w:w="1984" w:type="dxa"/>
          </w:tcPr>
          <w:p w14:paraId="7B9A8D7A" w14:textId="77777777" w:rsidR="009A1C25" w:rsidRPr="004D6755" w:rsidRDefault="009534A7" w:rsidP="000C5136">
            <w:pPr>
              <w:jc w:val="both"/>
              <w:rPr>
                <w:sz w:val="24"/>
                <w:szCs w:val="24"/>
                <w:lang w:val="lt-LT"/>
              </w:rPr>
            </w:pPr>
            <w:r w:rsidRPr="004D6755">
              <w:rPr>
                <w:sz w:val="24"/>
                <w:szCs w:val="24"/>
                <w:lang w:val="lt-LT"/>
              </w:rPr>
              <w:t>1460449,96</w:t>
            </w:r>
          </w:p>
        </w:tc>
      </w:tr>
      <w:tr w:rsidR="009A1C25" w:rsidRPr="004D6755" w14:paraId="7B9A8D80" w14:textId="77777777" w:rsidTr="009A1C25">
        <w:tc>
          <w:tcPr>
            <w:tcW w:w="936" w:type="dxa"/>
          </w:tcPr>
          <w:p w14:paraId="7B9A8D7C" w14:textId="77777777" w:rsidR="009A1C25" w:rsidRPr="004D6755" w:rsidRDefault="009A1C25" w:rsidP="000C5136">
            <w:pPr>
              <w:jc w:val="center"/>
              <w:rPr>
                <w:sz w:val="24"/>
                <w:szCs w:val="24"/>
                <w:lang w:val="lt-LT"/>
              </w:rPr>
            </w:pPr>
            <w:r w:rsidRPr="004D6755">
              <w:rPr>
                <w:sz w:val="24"/>
                <w:szCs w:val="24"/>
                <w:lang w:val="lt-LT"/>
              </w:rPr>
              <w:t>1.2.2.</w:t>
            </w:r>
          </w:p>
        </w:tc>
        <w:tc>
          <w:tcPr>
            <w:tcW w:w="4842" w:type="dxa"/>
          </w:tcPr>
          <w:p w14:paraId="7B9A8D7D" w14:textId="77777777" w:rsidR="009A1C25" w:rsidRPr="004D6755" w:rsidRDefault="009A1C25" w:rsidP="000C5136">
            <w:pPr>
              <w:rPr>
                <w:sz w:val="24"/>
                <w:szCs w:val="24"/>
                <w:lang w:val="lt-LT"/>
              </w:rPr>
            </w:pPr>
            <w:r w:rsidRPr="004D6755">
              <w:rPr>
                <w:sz w:val="24"/>
                <w:szCs w:val="24"/>
                <w:lang w:val="lt-LT"/>
              </w:rPr>
              <w:t>Iš kitų paslaugų pirkėjų</w:t>
            </w:r>
          </w:p>
        </w:tc>
        <w:tc>
          <w:tcPr>
            <w:tcW w:w="1985" w:type="dxa"/>
          </w:tcPr>
          <w:p w14:paraId="7B9A8D7E" w14:textId="77777777" w:rsidR="009A1C25" w:rsidRPr="004D6755" w:rsidRDefault="009534A7" w:rsidP="000C5136">
            <w:pPr>
              <w:jc w:val="both"/>
              <w:rPr>
                <w:sz w:val="24"/>
                <w:szCs w:val="24"/>
                <w:lang w:val="lt-LT"/>
              </w:rPr>
            </w:pPr>
            <w:r w:rsidRPr="004D6755">
              <w:rPr>
                <w:sz w:val="24"/>
                <w:szCs w:val="24"/>
                <w:lang w:val="lt-LT"/>
              </w:rPr>
              <w:t>136607,39</w:t>
            </w:r>
          </w:p>
        </w:tc>
        <w:tc>
          <w:tcPr>
            <w:tcW w:w="1984" w:type="dxa"/>
          </w:tcPr>
          <w:p w14:paraId="7B9A8D7F" w14:textId="77777777" w:rsidR="009A1C25" w:rsidRPr="004D6755" w:rsidRDefault="009534A7" w:rsidP="000C5136">
            <w:pPr>
              <w:jc w:val="both"/>
              <w:rPr>
                <w:sz w:val="24"/>
                <w:szCs w:val="24"/>
                <w:lang w:val="lt-LT"/>
              </w:rPr>
            </w:pPr>
            <w:r w:rsidRPr="004D6755">
              <w:rPr>
                <w:sz w:val="24"/>
                <w:szCs w:val="24"/>
                <w:lang w:val="lt-LT"/>
              </w:rPr>
              <w:t>98831,43</w:t>
            </w:r>
          </w:p>
        </w:tc>
      </w:tr>
      <w:tr w:rsidR="009A1C25" w:rsidRPr="004D6755" w14:paraId="7B9A8D85" w14:textId="77777777" w:rsidTr="009A1C25">
        <w:tc>
          <w:tcPr>
            <w:tcW w:w="936" w:type="dxa"/>
          </w:tcPr>
          <w:p w14:paraId="7B9A8D81" w14:textId="77777777" w:rsidR="009A1C25" w:rsidRPr="004D6755" w:rsidRDefault="009A1C25" w:rsidP="000C5136">
            <w:pPr>
              <w:jc w:val="center"/>
              <w:rPr>
                <w:sz w:val="24"/>
                <w:szCs w:val="24"/>
                <w:lang w:val="lt-LT"/>
              </w:rPr>
            </w:pPr>
            <w:r w:rsidRPr="004D6755">
              <w:rPr>
                <w:sz w:val="24"/>
                <w:szCs w:val="24"/>
                <w:lang w:val="lt-LT"/>
              </w:rPr>
              <w:t>1.3.</w:t>
            </w:r>
          </w:p>
        </w:tc>
        <w:tc>
          <w:tcPr>
            <w:tcW w:w="4842" w:type="dxa"/>
          </w:tcPr>
          <w:p w14:paraId="7B9A8D82" w14:textId="77777777" w:rsidR="009A1C25" w:rsidRPr="004D6755" w:rsidRDefault="009A1C25" w:rsidP="000C5136">
            <w:pPr>
              <w:rPr>
                <w:sz w:val="24"/>
                <w:szCs w:val="24"/>
                <w:lang w:val="lt-LT"/>
              </w:rPr>
            </w:pPr>
            <w:r w:rsidRPr="004D6755">
              <w:rPr>
                <w:sz w:val="24"/>
                <w:szCs w:val="24"/>
                <w:lang w:val="lt-LT"/>
              </w:rPr>
              <w:t>Kitos įplaukos</w:t>
            </w:r>
          </w:p>
        </w:tc>
        <w:tc>
          <w:tcPr>
            <w:tcW w:w="1985" w:type="dxa"/>
          </w:tcPr>
          <w:p w14:paraId="7B9A8D83" w14:textId="77777777" w:rsidR="009A1C25" w:rsidRPr="004D6755" w:rsidRDefault="009534A7" w:rsidP="000C5136">
            <w:pPr>
              <w:jc w:val="both"/>
              <w:rPr>
                <w:sz w:val="24"/>
                <w:szCs w:val="24"/>
                <w:lang w:val="lt-LT"/>
              </w:rPr>
            </w:pPr>
            <w:r w:rsidRPr="004D6755">
              <w:rPr>
                <w:sz w:val="24"/>
                <w:szCs w:val="24"/>
                <w:lang w:val="lt-LT"/>
              </w:rPr>
              <w:t>9240,98</w:t>
            </w:r>
          </w:p>
        </w:tc>
        <w:tc>
          <w:tcPr>
            <w:tcW w:w="1984" w:type="dxa"/>
          </w:tcPr>
          <w:p w14:paraId="7B9A8D84" w14:textId="77777777" w:rsidR="009A1C25" w:rsidRPr="004D6755" w:rsidRDefault="009534A7" w:rsidP="000C5136">
            <w:pPr>
              <w:jc w:val="both"/>
              <w:rPr>
                <w:sz w:val="24"/>
                <w:szCs w:val="24"/>
                <w:lang w:val="lt-LT"/>
              </w:rPr>
            </w:pPr>
            <w:r w:rsidRPr="004D6755">
              <w:rPr>
                <w:sz w:val="24"/>
                <w:szCs w:val="24"/>
                <w:lang w:val="lt-LT"/>
              </w:rPr>
              <w:t>13840,13</w:t>
            </w:r>
          </w:p>
        </w:tc>
      </w:tr>
      <w:tr w:rsidR="009A1C25" w:rsidRPr="004D6755" w14:paraId="7B9A8D8A" w14:textId="77777777" w:rsidTr="009A1C25">
        <w:tc>
          <w:tcPr>
            <w:tcW w:w="936" w:type="dxa"/>
          </w:tcPr>
          <w:p w14:paraId="7B9A8D86" w14:textId="77777777" w:rsidR="009A1C25" w:rsidRPr="004D6755" w:rsidRDefault="009A1C25" w:rsidP="000C5136">
            <w:pPr>
              <w:jc w:val="center"/>
              <w:rPr>
                <w:sz w:val="24"/>
                <w:szCs w:val="24"/>
                <w:lang w:val="lt-LT"/>
              </w:rPr>
            </w:pPr>
            <w:r w:rsidRPr="004D6755">
              <w:rPr>
                <w:sz w:val="24"/>
                <w:szCs w:val="24"/>
                <w:lang w:val="lt-LT"/>
              </w:rPr>
              <w:t>1.4.</w:t>
            </w:r>
          </w:p>
        </w:tc>
        <w:tc>
          <w:tcPr>
            <w:tcW w:w="4842" w:type="dxa"/>
          </w:tcPr>
          <w:p w14:paraId="7B9A8D87" w14:textId="77777777" w:rsidR="009A1C25" w:rsidRPr="004D6755" w:rsidRDefault="009A1C25" w:rsidP="000C5136">
            <w:pPr>
              <w:rPr>
                <w:sz w:val="24"/>
                <w:szCs w:val="24"/>
                <w:lang w:val="lt-LT"/>
              </w:rPr>
            </w:pPr>
            <w:r w:rsidRPr="004D6755">
              <w:rPr>
                <w:sz w:val="24"/>
                <w:szCs w:val="24"/>
                <w:lang w:val="lt-LT"/>
              </w:rPr>
              <w:t>Ilgalaikio turto perleidimas (pardavimas)</w:t>
            </w:r>
          </w:p>
        </w:tc>
        <w:tc>
          <w:tcPr>
            <w:tcW w:w="1985" w:type="dxa"/>
          </w:tcPr>
          <w:p w14:paraId="7B9A8D88" w14:textId="77777777" w:rsidR="009A1C25" w:rsidRPr="004D6755" w:rsidRDefault="009A1C25" w:rsidP="000C5136">
            <w:pPr>
              <w:jc w:val="both"/>
              <w:rPr>
                <w:sz w:val="24"/>
                <w:szCs w:val="24"/>
                <w:lang w:val="lt-LT"/>
              </w:rPr>
            </w:pPr>
            <w:r w:rsidRPr="004D6755">
              <w:rPr>
                <w:sz w:val="24"/>
                <w:szCs w:val="24"/>
                <w:lang w:val="lt-LT"/>
              </w:rPr>
              <w:t>-</w:t>
            </w:r>
          </w:p>
        </w:tc>
        <w:tc>
          <w:tcPr>
            <w:tcW w:w="1984" w:type="dxa"/>
          </w:tcPr>
          <w:p w14:paraId="7B9A8D89" w14:textId="77777777" w:rsidR="009A1C25" w:rsidRPr="004D6755" w:rsidRDefault="009A1C25" w:rsidP="000C5136">
            <w:pPr>
              <w:jc w:val="both"/>
              <w:rPr>
                <w:sz w:val="24"/>
                <w:szCs w:val="24"/>
                <w:lang w:val="lt-LT"/>
              </w:rPr>
            </w:pPr>
            <w:r w:rsidRPr="004D6755">
              <w:rPr>
                <w:sz w:val="24"/>
                <w:szCs w:val="24"/>
                <w:lang w:val="lt-LT"/>
              </w:rPr>
              <w:t>-</w:t>
            </w:r>
          </w:p>
        </w:tc>
      </w:tr>
      <w:tr w:rsidR="009A1C25" w:rsidRPr="004D6755" w14:paraId="7B9A8D8F" w14:textId="77777777" w:rsidTr="009A1C25">
        <w:tc>
          <w:tcPr>
            <w:tcW w:w="936" w:type="dxa"/>
          </w:tcPr>
          <w:p w14:paraId="7B9A8D8B" w14:textId="77777777" w:rsidR="009A1C25" w:rsidRPr="004D6755" w:rsidRDefault="009A1C25" w:rsidP="000C5136">
            <w:pPr>
              <w:jc w:val="center"/>
              <w:rPr>
                <w:sz w:val="24"/>
                <w:szCs w:val="24"/>
                <w:lang w:val="lt-LT"/>
              </w:rPr>
            </w:pPr>
            <w:r w:rsidRPr="004D6755">
              <w:rPr>
                <w:sz w:val="24"/>
                <w:szCs w:val="24"/>
                <w:lang w:val="lt-LT"/>
              </w:rPr>
              <w:t>1.5.</w:t>
            </w:r>
          </w:p>
        </w:tc>
        <w:tc>
          <w:tcPr>
            <w:tcW w:w="4842" w:type="dxa"/>
          </w:tcPr>
          <w:p w14:paraId="7B9A8D8C" w14:textId="77777777" w:rsidR="009A1C25" w:rsidRPr="004D6755" w:rsidRDefault="009A1C25" w:rsidP="000C5136">
            <w:pPr>
              <w:rPr>
                <w:sz w:val="24"/>
                <w:szCs w:val="24"/>
                <w:lang w:val="lt-LT"/>
              </w:rPr>
            </w:pPr>
            <w:r w:rsidRPr="004D6755">
              <w:rPr>
                <w:sz w:val="24"/>
                <w:szCs w:val="24"/>
                <w:lang w:val="lt-LT"/>
              </w:rPr>
              <w:t>Gautos finansavimo sumos ilgalaikiam turtui įsigyti</w:t>
            </w:r>
          </w:p>
        </w:tc>
        <w:tc>
          <w:tcPr>
            <w:tcW w:w="1985" w:type="dxa"/>
          </w:tcPr>
          <w:p w14:paraId="7B9A8D8D" w14:textId="77777777" w:rsidR="009A1C25" w:rsidRPr="004D6755" w:rsidRDefault="009534A7" w:rsidP="000C5136">
            <w:pPr>
              <w:jc w:val="both"/>
              <w:rPr>
                <w:sz w:val="24"/>
                <w:szCs w:val="24"/>
                <w:lang w:val="lt-LT"/>
              </w:rPr>
            </w:pPr>
            <w:r w:rsidRPr="004D6755">
              <w:rPr>
                <w:sz w:val="24"/>
                <w:szCs w:val="24"/>
                <w:lang w:val="lt-LT"/>
              </w:rPr>
              <w:t>135859,29</w:t>
            </w:r>
          </w:p>
        </w:tc>
        <w:tc>
          <w:tcPr>
            <w:tcW w:w="1984" w:type="dxa"/>
          </w:tcPr>
          <w:p w14:paraId="7B9A8D8E" w14:textId="77777777" w:rsidR="009A1C25" w:rsidRPr="004D6755" w:rsidRDefault="009534A7" w:rsidP="000C5136">
            <w:pPr>
              <w:jc w:val="both"/>
              <w:rPr>
                <w:sz w:val="24"/>
                <w:szCs w:val="24"/>
                <w:lang w:val="lt-LT"/>
              </w:rPr>
            </w:pPr>
            <w:r w:rsidRPr="004D6755">
              <w:rPr>
                <w:sz w:val="24"/>
                <w:szCs w:val="24"/>
                <w:lang w:val="lt-LT"/>
              </w:rPr>
              <w:t>702,24</w:t>
            </w:r>
          </w:p>
        </w:tc>
      </w:tr>
      <w:tr w:rsidR="009A1C25" w:rsidRPr="004D6755" w14:paraId="7B9A8D94" w14:textId="77777777" w:rsidTr="009A1C25">
        <w:tc>
          <w:tcPr>
            <w:tcW w:w="936" w:type="dxa"/>
          </w:tcPr>
          <w:p w14:paraId="7B9A8D90" w14:textId="77777777" w:rsidR="009A1C25" w:rsidRPr="004D6755" w:rsidRDefault="009A1C25" w:rsidP="000C5136">
            <w:pPr>
              <w:jc w:val="center"/>
              <w:rPr>
                <w:sz w:val="24"/>
                <w:szCs w:val="24"/>
                <w:lang w:val="lt-LT"/>
              </w:rPr>
            </w:pPr>
            <w:r w:rsidRPr="004D6755">
              <w:rPr>
                <w:sz w:val="24"/>
                <w:szCs w:val="24"/>
                <w:lang w:val="lt-LT"/>
              </w:rPr>
              <w:t>1.5.1.</w:t>
            </w:r>
          </w:p>
        </w:tc>
        <w:tc>
          <w:tcPr>
            <w:tcW w:w="4842" w:type="dxa"/>
          </w:tcPr>
          <w:p w14:paraId="7B9A8D91" w14:textId="77777777" w:rsidR="009A1C25" w:rsidRPr="004D6755" w:rsidRDefault="009A1C25" w:rsidP="000C5136">
            <w:pPr>
              <w:rPr>
                <w:sz w:val="24"/>
                <w:szCs w:val="24"/>
                <w:lang w:val="lt-LT"/>
              </w:rPr>
            </w:pPr>
            <w:r w:rsidRPr="004D6755">
              <w:rPr>
                <w:sz w:val="24"/>
                <w:szCs w:val="24"/>
                <w:lang w:val="lt-LT"/>
              </w:rPr>
              <w:t>Iš valstybės biudžeto</w:t>
            </w:r>
          </w:p>
        </w:tc>
        <w:tc>
          <w:tcPr>
            <w:tcW w:w="1985" w:type="dxa"/>
          </w:tcPr>
          <w:p w14:paraId="7B9A8D92" w14:textId="77777777" w:rsidR="009A1C25" w:rsidRPr="004D6755" w:rsidRDefault="009534A7" w:rsidP="000C5136">
            <w:pPr>
              <w:jc w:val="both"/>
              <w:rPr>
                <w:sz w:val="24"/>
                <w:szCs w:val="24"/>
                <w:lang w:val="lt-LT"/>
              </w:rPr>
            </w:pPr>
            <w:r w:rsidRPr="004D6755">
              <w:rPr>
                <w:sz w:val="24"/>
                <w:szCs w:val="24"/>
                <w:lang w:val="lt-LT"/>
              </w:rPr>
              <w:t>128000,00</w:t>
            </w:r>
          </w:p>
        </w:tc>
        <w:tc>
          <w:tcPr>
            <w:tcW w:w="1984" w:type="dxa"/>
          </w:tcPr>
          <w:p w14:paraId="7B9A8D93" w14:textId="77777777" w:rsidR="009A1C25" w:rsidRPr="004D6755" w:rsidRDefault="009534A7" w:rsidP="000C5136">
            <w:pPr>
              <w:jc w:val="both"/>
              <w:rPr>
                <w:sz w:val="24"/>
                <w:szCs w:val="24"/>
                <w:lang w:val="lt-LT"/>
              </w:rPr>
            </w:pPr>
            <w:r w:rsidRPr="004D6755">
              <w:rPr>
                <w:sz w:val="24"/>
                <w:szCs w:val="24"/>
                <w:lang w:val="lt-LT"/>
              </w:rPr>
              <w:t>105,33</w:t>
            </w:r>
          </w:p>
        </w:tc>
      </w:tr>
      <w:tr w:rsidR="009A1C25" w:rsidRPr="004D6755" w14:paraId="7B9A8D99" w14:textId="77777777" w:rsidTr="009A1C25">
        <w:tc>
          <w:tcPr>
            <w:tcW w:w="936" w:type="dxa"/>
          </w:tcPr>
          <w:p w14:paraId="7B9A8D95" w14:textId="77777777" w:rsidR="009A1C25" w:rsidRPr="004D6755" w:rsidRDefault="009A1C25" w:rsidP="000C5136">
            <w:pPr>
              <w:jc w:val="center"/>
              <w:rPr>
                <w:sz w:val="24"/>
                <w:szCs w:val="24"/>
                <w:lang w:val="lt-LT"/>
              </w:rPr>
            </w:pPr>
            <w:r w:rsidRPr="004D6755">
              <w:rPr>
                <w:sz w:val="24"/>
                <w:szCs w:val="24"/>
                <w:lang w:val="lt-LT"/>
              </w:rPr>
              <w:t>1.5.2.</w:t>
            </w:r>
          </w:p>
        </w:tc>
        <w:tc>
          <w:tcPr>
            <w:tcW w:w="4842" w:type="dxa"/>
          </w:tcPr>
          <w:p w14:paraId="7B9A8D96" w14:textId="77777777" w:rsidR="009A1C25" w:rsidRPr="004D6755" w:rsidRDefault="009A1C25" w:rsidP="000C5136">
            <w:pPr>
              <w:rPr>
                <w:sz w:val="24"/>
                <w:szCs w:val="24"/>
                <w:lang w:val="lt-LT"/>
              </w:rPr>
            </w:pPr>
            <w:r w:rsidRPr="004D6755">
              <w:rPr>
                <w:sz w:val="24"/>
                <w:szCs w:val="24"/>
                <w:lang w:val="lt-LT"/>
              </w:rPr>
              <w:t>Iš ES, užsienio valstybių ir tarptautinių organizacijų</w:t>
            </w:r>
          </w:p>
        </w:tc>
        <w:tc>
          <w:tcPr>
            <w:tcW w:w="1985" w:type="dxa"/>
          </w:tcPr>
          <w:p w14:paraId="7B9A8D97" w14:textId="77777777" w:rsidR="009A1C25" w:rsidRPr="004D6755" w:rsidRDefault="009534A7" w:rsidP="000C5136">
            <w:pPr>
              <w:jc w:val="both"/>
              <w:rPr>
                <w:sz w:val="24"/>
                <w:szCs w:val="24"/>
                <w:lang w:val="lt-LT"/>
              </w:rPr>
            </w:pPr>
            <w:r w:rsidRPr="004D6755">
              <w:rPr>
                <w:sz w:val="24"/>
                <w:szCs w:val="24"/>
                <w:lang w:val="lt-LT"/>
              </w:rPr>
              <w:t>-</w:t>
            </w:r>
          </w:p>
        </w:tc>
        <w:tc>
          <w:tcPr>
            <w:tcW w:w="1984" w:type="dxa"/>
          </w:tcPr>
          <w:p w14:paraId="7B9A8D98" w14:textId="77777777" w:rsidR="009A1C25" w:rsidRPr="004D6755" w:rsidRDefault="009534A7" w:rsidP="000C5136">
            <w:pPr>
              <w:jc w:val="both"/>
              <w:rPr>
                <w:sz w:val="24"/>
                <w:szCs w:val="24"/>
                <w:lang w:val="lt-LT"/>
              </w:rPr>
            </w:pPr>
            <w:r w:rsidRPr="004D6755">
              <w:rPr>
                <w:sz w:val="24"/>
                <w:szCs w:val="24"/>
                <w:lang w:val="lt-LT"/>
              </w:rPr>
              <w:t>596,91</w:t>
            </w:r>
          </w:p>
        </w:tc>
      </w:tr>
      <w:tr w:rsidR="009534A7" w:rsidRPr="004D6755" w14:paraId="7B9A8D9E" w14:textId="77777777" w:rsidTr="009A1C25">
        <w:tc>
          <w:tcPr>
            <w:tcW w:w="936" w:type="dxa"/>
          </w:tcPr>
          <w:p w14:paraId="7B9A8D9A" w14:textId="77777777" w:rsidR="009534A7" w:rsidRPr="004D6755" w:rsidRDefault="009534A7" w:rsidP="000C5136">
            <w:pPr>
              <w:jc w:val="center"/>
              <w:rPr>
                <w:sz w:val="24"/>
                <w:szCs w:val="24"/>
                <w:lang w:val="lt-LT"/>
              </w:rPr>
            </w:pPr>
            <w:r w:rsidRPr="004D6755">
              <w:rPr>
                <w:sz w:val="24"/>
                <w:szCs w:val="24"/>
                <w:lang w:val="lt-LT"/>
              </w:rPr>
              <w:t>1.5.3.</w:t>
            </w:r>
          </w:p>
        </w:tc>
        <w:tc>
          <w:tcPr>
            <w:tcW w:w="4842" w:type="dxa"/>
          </w:tcPr>
          <w:p w14:paraId="7B9A8D9B" w14:textId="77777777" w:rsidR="009534A7" w:rsidRPr="004D6755" w:rsidRDefault="009534A7" w:rsidP="000C5136">
            <w:pPr>
              <w:rPr>
                <w:sz w:val="24"/>
                <w:szCs w:val="24"/>
                <w:lang w:val="lt-LT"/>
              </w:rPr>
            </w:pPr>
            <w:r w:rsidRPr="004D6755">
              <w:rPr>
                <w:sz w:val="24"/>
                <w:szCs w:val="24"/>
                <w:lang w:val="lt-LT"/>
              </w:rPr>
              <w:t>Savivaldybės biudžetas</w:t>
            </w:r>
          </w:p>
        </w:tc>
        <w:tc>
          <w:tcPr>
            <w:tcW w:w="1985" w:type="dxa"/>
          </w:tcPr>
          <w:p w14:paraId="7B9A8D9C" w14:textId="77777777" w:rsidR="009534A7" w:rsidRPr="004D6755" w:rsidRDefault="009534A7" w:rsidP="000C5136">
            <w:pPr>
              <w:jc w:val="both"/>
              <w:rPr>
                <w:sz w:val="24"/>
                <w:szCs w:val="24"/>
                <w:lang w:val="lt-LT"/>
              </w:rPr>
            </w:pPr>
            <w:r w:rsidRPr="004D6755">
              <w:rPr>
                <w:sz w:val="24"/>
                <w:szCs w:val="24"/>
                <w:lang w:val="lt-LT"/>
              </w:rPr>
              <w:t>7859,29</w:t>
            </w:r>
          </w:p>
        </w:tc>
        <w:tc>
          <w:tcPr>
            <w:tcW w:w="1984" w:type="dxa"/>
          </w:tcPr>
          <w:p w14:paraId="7B9A8D9D" w14:textId="77777777" w:rsidR="009534A7" w:rsidRPr="004D6755" w:rsidRDefault="009534A7" w:rsidP="000C5136">
            <w:pPr>
              <w:jc w:val="both"/>
              <w:rPr>
                <w:sz w:val="24"/>
                <w:szCs w:val="24"/>
                <w:lang w:val="lt-LT"/>
              </w:rPr>
            </w:pPr>
            <w:r w:rsidRPr="004D6755">
              <w:rPr>
                <w:sz w:val="24"/>
                <w:szCs w:val="24"/>
                <w:lang w:val="lt-LT"/>
              </w:rPr>
              <w:t>-</w:t>
            </w:r>
          </w:p>
        </w:tc>
      </w:tr>
      <w:tr w:rsidR="009A1C25" w:rsidRPr="004D6755" w14:paraId="7B9A8DA3" w14:textId="77777777" w:rsidTr="009A1C25">
        <w:tc>
          <w:tcPr>
            <w:tcW w:w="936" w:type="dxa"/>
          </w:tcPr>
          <w:p w14:paraId="7B9A8D9F" w14:textId="77777777" w:rsidR="009A1C25" w:rsidRPr="004D6755" w:rsidRDefault="009A1C25" w:rsidP="000C5136">
            <w:pPr>
              <w:jc w:val="center"/>
              <w:rPr>
                <w:b/>
                <w:sz w:val="24"/>
                <w:szCs w:val="24"/>
                <w:lang w:val="lt-LT"/>
              </w:rPr>
            </w:pPr>
            <w:r w:rsidRPr="004D6755">
              <w:rPr>
                <w:b/>
                <w:sz w:val="24"/>
                <w:szCs w:val="24"/>
                <w:lang w:val="lt-LT"/>
              </w:rPr>
              <w:t>2.</w:t>
            </w:r>
          </w:p>
        </w:tc>
        <w:tc>
          <w:tcPr>
            <w:tcW w:w="4842" w:type="dxa"/>
          </w:tcPr>
          <w:p w14:paraId="7B9A8DA0" w14:textId="77777777" w:rsidR="009A1C25" w:rsidRPr="004D6755" w:rsidRDefault="009A1C25" w:rsidP="000C5136">
            <w:pPr>
              <w:rPr>
                <w:b/>
                <w:sz w:val="24"/>
                <w:szCs w:val="24"/>
                <w:lang w:val="lt-LT"/>
              </w:rPr>
            </w:pPr>
            <w:r w:rsidRPr="004D6755">
              <w:rPr>
                <w:b/>
                <w:sz w:val="24"/>
                <w:szCs w:val="24"/>
                <w:lang w:val="lt-LT"/>
              </w:rPr>
              <w:t>Pervestos lėšos</w:t>
            </w:r>
          </w:p>
        </w:tc>
        <w:tc>
          <w:tcPr>
            <w:tcW w:w="1985" w:type="dxa"/>
          </w:tcPr>
          <w:p w14:paraId="7B9A8DA1" w14:textId="77777777" w:rsidR="009A1C25" w:rsidRPr="004D6755" w:rsidRDefault="009534A7" w:rsidP="000C5136">
            <w:pPr>
              <w:jc w:val="both"/>
              <w:rPr>
                <w:b/>
                <w:sz w:val="24"/>
                <w:szCs w:val="24"/>
                <w:lang w:val="lt-LT"/>
              </w:rPr>
            </w:pPr>
            <w:r w:rsidRPr="004D6755">
              <w:rPr>
                <w:b/>
                <w:sz w:val="24"/>
                <w:szCs w:val="24"/>
                <w:lang w:val="lt-LT"/>
              </w:rPr>
              <w:t>7841,98</w:t>
            </w:r>
          </w:p>
        </w:tc>
        <w:tc>
          <w:tcPr>
            <w:tcW w:w="1984" w:type="dxa"/>
          </w:tcPr>
          <w:p w14:paraId="7B9A8DA2" w14:textId="77777777" w:rsidR="009A1C25" w:rsidRPr="004D6755" w:rsidRDefault="009534A7" w:rsidP="000C5136">
            <w:pPr>
              <w:jc w:val="both"/>
              <w:rPr>
                <w:b/>
                <w:sz w:val="24"/>
                <w:szCs w:val="24"/>
                <w:lang w:val="lt-LT"/>
              </w:rPr>
            </w:pPr>
            <w:r w:rsidRPr="004D6755">
              <w:rPr>
                <w:b/>
                <w:sz w:val="24"/>
                <w:szCs w:val="24"/>
                <w:lang w:val="lt-LT"/>
              </w:rPr>
              <w:t>4912,15</w:t>
            </w:r>
          </w:p>
        </w:tc>
      </w:tr>
      <w:tr w:rsidR="009A1C25" w:rsidRPr="004D6755" w14:paraId="7B9A8DA8" w14:textId="77777777" w:rsidTr="009A1C25">
        <w:tc>
          <w:tcPr>
            <w:tcW w:w="936" w:type="dxa"/>
          </w:tcPr>
          <w:p w14:paraId="7B9A8DA4" w14:textId="77777777" w:rsidR="009A1C25" w:rsidRPr="004D6755" w:rsidRDefault="009A1C25" w:rsidP="000C5136">
            <w:pPr>
              <w:jc w:val="center"/>
              <w:rPr>
                <w:sz w:val="24"/>
                <w:szCs w:val="24"/>
                <w:lang w:val="lt-LT"/>
              </w:rPr>
            </w:pPr>
            <w:r w:rsidRPr="004D6755">
              <w:rPr>
                <w:sz w:val="24"/>
                <w:szCs w:val="24"/>
                <w:lang w:val="lt-LT"/>
              </w:rPr>
              <w:t>2.1.</w:t>
            </w:r>
          </w:p>
        </w:tc>
        <w:tc>
          <w:tcPr>
            <w:tcW w:w="4842" w:type="dxa"/>
          </w:tcPr>
          <w:p w14:paraId="7B9A8DA5" w14:textId="77777777" w:rsidR="009A1C25" w:rsidRPr="004D6755" w:rsidRDefault="009A1C25" w:rsidP="000C5136">
            <w:pPr>
              <w:rPr>
                <w:sz w:val="24"/>
                <w:szCs w:val="24"/>
                <w:lang w:val="lt-LT"/>
              </w:rPr>
            </w:pPr>
            <w:r w:rsidRPr="004D6755">
              <w:rPr>
                <w:sz w:val="24"/>
                <w:szCs w:val="24"/>
                <w:lang w:val="lt-LT"/>
              </w:rPr>
              <w:t>Viešojo sektoriaus subjektams</w:t>
            </w:r>
          </w:p>
        </w:tc>
        <w:tc>
          <w:tcPr>
            <w:tcW w:w="1985" w:type="dxa"/>
          </w:tcPr>
          <w:p w14:paraId="7B9A8DA6" w14:textId="77777777" w:rsidR="009A1C25" w:rsidRPr="004D6755" w:rsidRDefault="009534A7" w:rsidP="000C5136">
            <w:pPr>
              <w:jc w:val="both"/>
              <w:rPr>
                <w:sz w:val="24"/>
                <w:szCs w:val="24"/>
                <w:lang w:val="lt-LT"/>
              </w:rPr>
            </w:pPr>
            <w:r w:rsidRPr="004D6755">
              <w:rPr>
                <w:sz w:val="24"/>
                <w:szCs w:val="24"/>
                <w:lang w:val="lt-LT"/>
              </w:rPr>
              <w:t>7841,98</w:t>
            </w:r>
          </w:p>
        </w:tc>
        <w:tc>
          <w:tcPr>
            <w:tcW w:w="1984" w:type="dxa"/>
          </w:tcPr>
          <w:p w14:paraId="7B9A8DA7" w14:textId="77777777" w:rsidR="009A1C25" w:rsidRPr="004D6755" w:rsidRDefault="009534A7" w:rsidP="000C5136">
            <w:pPr>
              <w:jc w:val="both"/>
              <w:rPr>
                <w:sz w:val="24"/>
                <w:szCs w:val="24"/>
                <w:lang w:val="lt-LT"/>
              </w:rPr>
            </w:pPr>
            <w:r w:rsidRPr="004D6755">
              <w:rPr>
                <w:sz w:val="24"/>
                <w:szCs w:val="24"/>
                <w:lang w:val="lt-LT"/>
              </w:rPr>
              <w:t>4912,15</w:t>
            </w:r>
          </w:p>
        </w:tc>
      </w:tr>
      <w:tr w:rsidR="009A1C25" w:rsidRPr="004D6755" w14:paraId="7B9A8DAD" w14:textId="77777777" w:rsidTr="009A1C25">
        <w:tc>
          <w:tcPr>
            <w:tcW w:w="936" w:type="dxa"/>
          </w:tcPr>
          <w:p w14:paraId="7B9A8DA9" w14:textId="77777777" w:rsidR="009A1C25" w:rsidRPr="004D6755" w:rsidRDefault="009A1C25" w:rsidP="000C5136">
            <w:pPr>
              <w:jc w:val="center"/>
              <w:rPr>
                <w:b/>
                <w:sz w:val="24"/>
                <w:szCs w:val="24"/>
                <w:lang w:val="lt-LT"/>
              </w:rPr>
            </w:pPr>
            <w:r w:rsidRPr="004D6755">
              <w:rPr>
                <w:b/>
                <w:sz w:val="24"/>
                <w:szCs w:val="24"/>
                <w:lang w:val="lt-LT"/>
              </w:rPr>
              <w:t>3.</w:t>
            </w:r>
          </w:p>
        </w:tc>
        <w:tc>
          <w:tcPr>
            <w:tcW w:w="4842" w:type="dxa"/>
          </w:tcPr>
          <w:p w14:paraId="7B9A8DAA" w14:textId="77777777" w:rsidR="009A1C25" w:rsidRPr="004D6755" w:rsidRDefault="009A1C25" w:rsidP="000C5136">
            <w:pPr>
              <w:rPr>
                <w:b/>
                <w:sz w:val="24"/>
                <w:szCs w:val="24"/>
                <w:lang w:val="lt-LT"/>
              </w:rPr>
            </w:pPr>
            <w:r w:rsidRPr="004D6755">
              <w:rPr>
                <w:b/>
                <w:sz w:val="24"/>
                <w:szCs w:val="24"/>
                <w:lang w:val="lt-LT"/>
              </w:rPr>
              <w:t>Išlaidos pagal išlaidų rūšis</w:t>
            </w:r>
          </w:p>
        </w:tc>
        <w:tc>
          <w:tcPr>
            <w:tcW w:w="1985" w:type="dxa"/>
          </w:tcPr>
          <w:p w14:paraId="7B9A8DAB" w14:textId="77777777" w:rsidR="009A1C25" w:rsidRPr="004D6755" w:rsidRDefault="009534A7" w:rsidP="000C5136">
            <w:pPr>
              <w:jc w:val="both"/>
              <w:rPr>
                <w:b/>
                <w:sz w:val="24"/>
                <w:szCs w:val="24"/>
                <w:lang w:val="lt-LT"/>
              </w:rPr>
            </w:pPr>
            <w:r w:rsidRPr="004D6755">
              <w:rPr>
                <w:b/>
                <w:sz w:val="24"/>
                <w:szCs w:val="24"/>
                <w:lang w:val="lt-LT"/>
              </w:rPr>
              <w:t>1818175,85</w:t>
            </w:r>
          </w:p>
        </w:tc>
        <w:tc>
          <w:tcPr>
            <w:tcW w:w="1984" w:type="dxa"/>
          </w:tcPr>
          <w:p w14:paraId="7B9A8DAC" w14:textId="77777777" w:rsidR="009A1C25" w:rsidRPr="004D6755" w:rsidRDefault="009534A7" w:rsidP="000C5136">
            <w:pPr>
              <w:jc w:val="both"/>
              <w:rPr>
                <w:b/>
                <w:sz w:val="24"/>
                <w:szCs w:val="24"/>
                <w:lang w:val="lt-LT"/>
              </w:rPr>
            </w:pPr>
            <w:r w:rsidRPr="004D6755">
              <w:rPr>
                <w:b/>
                <w:sz w:val="24"/>
                <w:szCs w:val="24"/>
                <w:lang w:val="lt-LT"/>
              </w:rPr>
              <w:t>1588268,43</w:t>
            </w:r>
          </w:p>
        </w:tc>
      </w:tr>
      <w:tr w:rsidR="009A1C25" w:rsidRPr="004D6755" w14:paraId="7B9A8DB2" w14:textId="77777777" w:rsidTr="009A1C25">
        <w:tc>
          <w:tcPr>
            <w:tcW w:w="936" w:type="dxa"/>
          </w:tcPr>
          <w:p w14:paraId="7B9A8DAE" w14:textId="77777777" w:rsidR="009A1C25" w:rsidRPr="004D6755" w:rsidRDefault="009A1C25" w:rsidP="000C5136">
            <w:pPr>
              <w:jc w:val="center"/>
              <w:rPr>
                <w:sz w:val="24"/>
                <w:szCs w:val="24"/>
                <w:lang w:val="lt-LT"/>
              </w:rPr>
            </w:pPr>
            <w:r w:rsidRPr="004D6755">
              <w:rPr>
                <w:sz w:val="24"/>
                <w:szCs w:val="24"/>
                <w:lang w:val="lt-LT"/>
              </w:rPr>
              <w:t>3.1.</w:t>
            </w:r>
          </w:p>
        </w:tc>
        <w:tc>
          <w:tcPr>
            <w:tcW w:w="4842" w:type="dxa"/>
          </w:tcPr>
          <w:p w14:paraId="7B9A8DAF" w14:textId="77777777" w:rsidR="009A1C25" w:rsidRPr="004D6755" w:rsidRDefault="009A1C25" w:rsidP="000C5136">
            <w:pPr>
              <w:rPr>
                <w:sz w:val="24"/>
                <w:szCs w:val="24"/>
                <w:lang w:val="lt-LT"/>
              </w:rPr>
            </w:pPr>
            <w:r w:rsidRPr="004D6755">
              <w:rPr>
                <w:sz w:val="24"/>
                <w:szCs w:val="24"/>
                <w:lang w:val="lt-LT"/>
              </w:rPr>
              <w:t>Darbo užmokesčiui ir su juo susijusiems mokėjimams</w:t>
            </w:r>
          </w:p>
        </w:tc>
        <w:tc>
          <w:tcPr>
            <w:tcW w:w="1985" w:type="dxa"/>
          </w:tcPr>
          <w:p w14:paraId="7B9A8DB0" w14:textId="77777777" w:rsidR="009A1C25" w:rsidRPr="004D6755" w:rsidRDefault="009534A7" w:rsidP="000C5136">
            <w:pPr>
              <w:jc w:val="both"/>
              <w:rPr>
                <w:sz w:val="24"/>
                <w:szCs w:val="24"/>
                <w:lang w:val="lt-LT"/>
              </w:rPr>
            </w:pPr>
            <w:r w:rsidRPr="004D6755">
              <w:rPr>
                <w:sz w:val="24"/>
                <w:szCs w:val="24"/>
                <w:lang w:val="lt-LT"/>
              </w:rPr>
              <w:t>1214418,84</w:t>
            </w:r>
          </w:p>
        </w:tc>
        <w:tc>
          <w:tcPr>
            <w:tcW w:w="1984" w:type="dxa"/>
          </w:tcPr>
          <w:p w14:paraId="7B9A8DB1" w14:textId="77777777" w:rsidR="009A1C25" w:rsidRPr="004D6755" w:rsidRDefault="009534A7" w:rsidP="000C5136">
            <w:pPr>
              <w:jc w:val="both"/>
              <w:rPr>
                <w:sz w:val="24"/>
                <w:szCs w:val="24"/>
                <w:lang w:val="lt-LT"/>
              </w:rPr>
            </w:pPr>
            <w:r w:rsidRPr="004D6755">
              <w:rPr>
                <w:sz w:val="24"/>
                <w:szCs w:val="24"/>
                <w:lang w:val="lt-LT"/>
              </w:rPr>
              <w:t>1187077,92</w:t>
            </w:r>
          </w:p>
        </w:tc>
      </w:tr>
      <w:tr w:rsidR="009A1C25" w:rsidRPr="004D6755" w14:paraId="7B9A8DB7" w14:textId="77777777" w:rsidTr="009A1C25">
        <w:tc>
          <w:tcPr>
            <w:tcW w:w="936" w:type="dxa"/>
          </w:tcPr>
          <w:p w14:paraId="7B9A8DB3" w14:textId="77777777" w:rsidR="009A1C25" w:rsidRPr="004D6755" w:rsidRDefault="009A1C25" w:rsidP="000C5136">
            <w:pPr>
              <w:jc w:val="center"/>
              <w:rPr>
                <w:sz w:val="24"/>
                <w:szCs w:val="24"/>
                <w:lang w:val="lt-LT"/>
              </w:rPr>
            </w:pPr>
            <w:r w:rsidRPr="004D6755">
              <w:rPr>
                <w:sz w:val="24"/>
                <w:szCs w:val="24"/>
                <w:lang w:val="lt-LT"/>
              </w:rPr>
              <w:t>3.2.</w:t>
            </w:r>
          </w:p>
        </w:tc>
        <w:tc>
          <w:tcPr>
            <w:tcW w:w="4842" w:type="dxa"/>
          </w:tcPr>
          <w:p w14:paraId="7B9A8DB4" w14:textId="77777777" w:rsidR="009A1C25" w:rsidRPr="004D6755" w:rsidRDefault="009A1C25" w:rsidP="000C5136">
            <w:pPr>
              <w:rPr>
                <w:sz w:val="24"/>
                <w:szCs w:val="24"/>
                <w:lang w:val="lt-LT"/>
              </w:rPr>
            </w:pPr>
            <w:r w:rsidRPr="004D6755">
              <w:rPr>
                <w:sz w:val="24"/>
                <w:szCs w:val="24"/>
                <w:lang w:val="lt-LT"/>
              </w:rPr>
              <w:t xml:space="preserve">Komunalinėms ir ryšio paslaugoms </w:t>
            </w:r>
          </w:p>
        </w:tc>
        <w:tc>
          <w:tcPr>
            <w:tcW w:w="1985" w:type="dxa"/>
          </w:tcPr>
          <w:p w14:paraId="7B9A8DB5" w14:textId="77777777" w:rsidR="009A1C25" w:rsidRPr="004D6755" w:rsidRDefault="009534A7" w:rsidP="000C5136">
            <w:pPr>
              <w:jc w:val="both"/>
              <w:rPr>
                <w:sz w:val="24"/>
                <w:szCs w:val="24"/>
                <w:lang w:val="lt-LT"/>
              </w:rPr>
            </w:pPr>
            <w:r w:rsidRPr="004D6755">
              <w:rPr>
                <w:sz w:val="24"/>
                <w:szCs w:val="24"/>
                <w:lang w:val="lt-LT"/>
              </w:rPr>
              <w:t>74574,68</w:t>
            </w:r>
          </w:p>
        </w:tc>
        <w:tc>
          <w:tcPr>
            <w:tcW w:w="1984" w:type="dxa"/>
          </w:tcPr>
          <w:p w14:paraId="7B9A8DB6" w14:textId="77777777" w:rsidR="009A1C25" w:rsidRPr="004D6755" w:rsidRDefault="009534A7" w:rsidP="000C5136">
            <w:pPr>
              <w:jc w:val="both"/>
              <w:rPr>
                <w:sz w:val="24"/>
                <w:szCs w:val="24"/>
                <w:lang w:val="lt-LT"/>
              </w:rPr>
            </w:pPr>
            <w:r w:rsidRPr="004D6755">
              <w:rPr>
                <w:sz w:val="24"/>
                <w:szCs w:val="24"/>
                <w:lang w:val="lt-LT"/>
              </w:rPr>
              <w:t>81874,30</w:t>
            </w:r>
          </w:p>
        </w:tc>
      </w:tr>
      <w:tr w:rsidR="009A1C25" w:rsidRPr="004D6755" w14:paraId="7B9A8DBC" w14:textId="77777777" w:rsidTr="009A1C25">
        <w:tc>
          <w:tcPr>
            <w:tcW w:w="936" w:type="dxa"/>
          </w:tcPr>
          <w:p w14:paraId="7B9A8DB8" w14:textId="77777777" w:rsidR="009A1C25" w:rsidRPr="004D6755" w:rsidRDefault="009A1C25" w:rsidP="000C5136">
            <w:pPr>
              <w:jc w:val="center"/>
              <w:rPr>
                <w:sz w:val="24"/>
                <w:szCs w:val="24"/>
                <w:lang w:val="lt-LT"/>
              </w:rPr>
            </w:pPr>
            <w:r w:rsidRPr="004D6755">
              <w:rPr>
                <w:sz w:val="24"/>
                <w:szCs w:val="24"/>
                <w:lang w:val="lt-LT"/>
              </w:rPr>
              <w:t>3.3.</w:t>
            </w:r>
          </w:p>
        </w:tc>
        <w:tc>
          <w:tcPr>
            <w:tcW w:w="4842" w:type="dxa"/>
          </w:tcPr>
          <w:p w14:paraId="7B9A8DB9" w14:textId="77777777" w:rsidR="009A1C25" w:rsidRPr="004D6755" w:rsidRDefault="009A1C25" w:rsidP="000C5136">
            <w:pPr>
              <w:rPr>
                <w:sz w:val="24"/>
                <w:szCs w:val="24"/>
                <w:lang w:val="lt-LT"/>
              </w:rPr>
            </w:pPr>
            <w:r w:rsidRPr="004D6755">
              <w:rPr>
                <w:sz w:val="24"/>
                <w:szCs w:val="24"/>
                <w:lang w:val="lt-LT"/>
              </w:rPr>
              <w:t xml:space="preserve">Komandiruotėms </w:t>
            </w:r>
          </w:p>
        </w:tc>
        <w:tc>
          <w:tcPr>
            <w:tcW w:w="1985" w:type="dxa"/>
          </w:tcPr>
          <w:p w14:paraId="7B9A8DBA" w14:textId="77777777" w:rsidR="009A1C25" w:rsidRPr="004D6755" w:rsidRDefault="009534A7" w:rsidP="000C5136">
            <w:pPr>
              <w:jc w:val="both"/>
              <w:rPr>
                <w:sz w:val="24"/>
                <w:szCs w:val="24"/>
                <w:lang w:val="lt-LT"/>
              </w:rPr>
            </w:pPr>
            <w:r w:rsidRPr="004D6755">
              <w:rPr>
                <w:sz w:val="24"/>
                <w:szCs w:val="24"/>
                <w:lang w:val="lt-LT"/>
              </w:rPr>
              <w:t>766,20</w:t>
            </w:r>
          </w:p>
        </w:tc>
        <w:tc>
          <w:tcPr>
            <w:tcW w:w="1984" w:type="dxa"/>
          </w:tcPr>
          <w:p w14:paraId="7B9A8DBB" w14:textId="77777777" w:rsidR="009A1C25" w:rsidRPr="004D6755" w:rsidRDefault="009534A7" w:rsidP="000C5136">
            <w:pPr>
              <w:jc w:val="both"/>
              <w:rPr>
                <w:sz w:val="24"/>
                <w:szCs w:val="24"/>
                <w:lang w:val="lt-LT"/>
              </w:rPr>
            </w:pPr>
            <w:r w:rsidRPr="004D6755">
              <w:rPr>
                <w:sz w:val="24"/>
                <w:szCs w:val="24"/>
                <w:lang w:val="lt-LT"/>
              </w:rPr>
              <w:t>378,66</w:t>
            </w:r>
          </w:p>
        </w:tc>
      </w:tr>
      <w:tr w:rsidR="009A1C25" w:rsidRPr="004D6755" w14:paraId="7B9A8DC1" w14:textId="77777777" w:rsidTr="009A1C25">
        <w:tc>
          <w:tcPr>
            <w:tcW w:w="936" w:type="dxa"/>
          </w:tcPr>
          <w:p w14:paraId="7B9A8DBD" w14:textId="77777777" w:rsidR="009A1C25" w:rsidRPr="004D6755" w:rsidRDefault="009A1C25" w:rsidP="000C5136">
            <w:pPr>
              <w:jc w:val="center"/>
              <w:rPr>
                <w:sz w:val="24"/>
                <w:szCs w:val="24"/>
                <w:lang w:val="lt-LT"/>
              </w:rPr>
            </w:pPr>
            <w:r w:rsidRPr="004D6755">
              <w:rPr>
                <w:sz w:val="24"/>
                <w:szCs w:val="24"/>
                <w:lang w:val="lt-LT"/>
              </w:rPr>
              <w:t>3.4.</w:t>
            </w:r>
          </w:p>
        </w:tc>
        <w:tc>
          <w:tcPr>
            <w:tcW w:w="4842" w:type="dxa"/>
          </w:tcPr>
          <w:p w14:paraId="7B9A8DBE" w14:textId="77777777" w:rsidR="009A1C25" w:rsidRPr="004D6755" w:rsidRDefault="009A1C25" w:rsidP="000C5136">
            <w:pPr>
              <w:rPr>
                <w:sz w:val="24"/>
                <w:szCs w:val="24"/>
                <w:lang w:val="lt-LT"/>
              </w:rPr>
            </w:pPr>
            <w:r w:rsidRPr="004D6755">
              <w:rPr>
                <w:sz w:val="24"/>
                <w:szCs w:val="24"/>
                <w:lang w:val="lt-LT"/>
              </w:rPr>
              <w:t xml:space="preserve">Transportui </w:t>
            </w:r>
          </w:p>
        </w:tc>
        <w:tc>
          <w:tcPr>
            <w:tcW w:w="1985" w:type="dxa"/>
          </w:tcPr>
          <w:p w14:paraId="7B9A8DBF" w14:textId="77777777" w:rsidR="009A1C25" w:rsidRPr="004D6755" w:rsidRDefault="009534A7" w:rsidP="000C5136">
            <w:pPr>
              <w:jc w:val="both"/>
              <w:rPr>
                <w:sz w:val="24"/>
                <w:szCs w:val="24"/>
                <w:lang w:val="lt-LT"/>
              </w:rPr>
            </w:pPr>
            <w:r w:rsidRPr="004D6755">
              <w:rPr>
                <w:sz w:val="24"/>
                <w:szCs w:val="24"/>
                <w:lang w:val="lt-LT"/>
              </w:rPr>
              <w:t>81858,88</w:t>
            </w:r>
          </w:p>
        </w:tc>
        <w:tc>
          <w:tcPr>
            <w:tcW w:w="1984" w:type="dxa"/>
          </w:tcPr>
          <w:p w14:paraId="7B9A8DC0" w14:textId="77777777" w:rsidR="009A1C25" w:rsidRPr="004D6755" w:rsidRDefault="009534A7" w:rsidP="000C5136">
            <w:pPr>
              <w:jc w:val="both"/>
              <w:rPr>
                <w:sz w:val="24"/>
                <w:szCs w:val="24"/>
                <w:lang w:val="lt-LT"/>
              </w:rPr>
            </w:pPr>
            <w:r w:rsidRPr="004D6755">
              <w:rPr>
                <w:sz w:val="24"/>
                <w:szCs w:val="24"/>
                <w:lang w:val="lt-LT"/>
              </w:rPr>
              <w:t>67425,01</w:t>
            </w:r>
          </w:p>
        </w:tc>
      </w:tr>
      <w:tr w:rsidR="009A1C25" w:rsidRPr="004D6755" w14:paraId="7B9A8DC6" w14:textId="77777777" w:rsidTr="009A1C25">
        <w:tc>
          <w:tcPr>
            <w:tcW w:w="936" w:type="dxa"/>
          </w:tcPr>
          <w:p w14:paraId="7B9A8DC2" w14:textId="77777777" w:rsidR="009A1C25" w:rsidRPr="004D6755" w:rsidRDefault="009A1C25" w:rsidP="000C5136">
            <w:pPr>
              <w:jc w:val="center"/>
              <w:rPr>
                <w:sz w:val="24"/>
                <w:szCs w:val="24"/>
                <w:lang w:val="lt-LT"/>
              </w:rPr>
            </w:pPr>
            <w:r w:rsidRPr="004D6755">
              <w:rPr>
                <w:sz w:val="24"/>
                <w:szCs w:val="24"/>
                <w:lang w:val="lt-LT"/>
              </w:rPr>
              <w:t>3.5.</w:t>
            </w:r>
          </w:p>
        </w:tc>
        <w:tc>
          <w:tcPr>
            <w:tcW w:w="4842" w:type="dxa"/>
          </w:tcPr>
          <w:p w14:paraId="7B9A8DC3" w14:textId="77777777" w:rsidR="009A1C25" w:rsidRPr="004D6755" w:rsidRDefault="009534A7" w:rsidP="000C5136">
            <w:pPr>
              <w:rPr>
                <w:sz w:val="24"/>
                <w:szCs w:val="24"/>
                <w:lang w:val="lt-LT"/>
              </w:rPr>
            </w:pPr>
            <w:r w:rsidRPr="004D6755">
              <w:rPr>
                <w:sz w:val="24"/>
                <w:szCs w:val="24"/>
                <w:lang w:val="lt-LT"/>
              </w:rPr>
              <w:t>Kvalifikacijos kėlimui</w:t>
            </w:r>
          </w:p>
        </w:tc>
        <w:tc>
          <w:tcPr>
            <w:tcW w:w="1985" w:type="dxa"/>
          </w:tcPr>
          <w:p w14:paraId="7B9A8DC4" w14:textId="77777777" w:rsidR="009A1C25" w:rsidRPr="004D6755" w:rsidRDefault="009534A7" w:rsidP="000C5136">
            <w:pPr>
              <w:jc w:val="both"/>
              <w:rPr>
                <w:sz w:val="24"/>
                <w:szCs w:val="24"/>
                <w:lang w:val="lt-LT"/>
              </w:rPr>
            </w:pPr>
            <w:r w:rsidRPr="004D6755">
              <w:rPr>
                <w:sz w:val="24"/>
                <w:szCs w:val="24"/>
                <w:lang w:val="lt-LT"/>
              </w:rPr>
              <w:t>4511,86</w:t>
            </w:r>
          </w:p>
        </w:tc>
        <w:tc>
          <w:tcPr>
            <w:tcW w:w="1984" w:type="dxa"/>
          </w:tcPr>
          <w:p w14:paraId="7B9A8DC5" w14:textId="77777777" w:rsidR="009A1C25" w:rsidRPr="004D6755" w:rsidRDefault="009534A7" w:rsidP="000C5136">
            <w:pPr>
              <w:jc w:val="both"/>
              <w:rPr>
                <w:sz w:val="24"/>
                <w:szCs w:val="24"/>
                <w:lang w:val="lt-LT"/>
              </w:rPr>
            </w:pPr>
            <w:r w:rsidRPr="004D6755">
              <w:rPr>
                <w:sz w:val="24"/>
                <w:szCs w:val="24"/>
                <w:lang w:val="lt-LT"/>
              </w:rPr>
              <w:t>3475,15</w:t>
            </w:r>
          </w:p>
        </w:tc>
      </w:tr>
      <w:tr w:rsidR="009A1C25" w:rsidRPr="004D6755" w14:paraId="7B9A8DCB" w14:textId="77777777" w:rsidTr="009A1C25">
        <w:tc>
          <w:tcPr>
            <w:tcW w:w="936" w:type="dxa"/>
          </w:tcPr>
          <w:p w14:paraId="7B9A8DC7" w14:textId="77777777" w:rsidR="009A1C25" w:rsidRPr="004D6755" w:rsidRDefault="009A1C25" w:rsidP="000C5136">
            <w:pPr>
              <w:jc w:val="center"/>
              <w:rPr>
                <w:sz w:val="24"/>
                <w:szCs w:val="24"/>
                <w:lang w:val="lt-LT"/>
              </w:rPr>
            </w:pPr>
            <w:r w:rsidRPr="004D6755">
              <w:rPr>
                <w:sz w:val="24"/>
                <w:szCs w:val="24"/>
                <w:lang w:val="lt-LT"/>
              </w:rPr>
              <w:t>3.6.</w:t>
            </w:r>
          </w:p>
        </w:tc>
        <w:tc>
          <w:tcPr>
            <w:tcW w:w="4842" w:type="dxa"/>
          </w:tcPr>
          <w:p w14:paraId="7B9A8DC8" w14:textId="77777777" w:rsidR="009A1C25" w:rsidRPr="004D6755" w:rsidRDefault="009A1C25" w:rsidP="000C5136">
            <w:pPr>
              <w:rPr>
                <w:sz w:val="24"/>
                <w:szCs w:val="24"/>
                <w:lang w:val="lt-LT"/>
              </w:rPr>
            </w:pPr>
            <w:r w:rsidRPr="004D6755">
              <w:rPr>
                <w:sz w:val="24"/>
                <w:szCs w:val="24"/>
                <w:lang w:val="lt-LT"/>
              </w:rPr>
              <w:t xml:space="preserve">Paprastajam remontui ir eksploatavimui </w:t>
            </w:r>
          </w:p>
        </w:tc>
        <w:tc>
          <w:tcPr>
            <w:tcW w:w="1985" w:type="dxa"/>
          </w:tcPr>
          <w:p w14:paraId="7B9A8DC9" w14:textId="77777777" w:rsidR="009A1C25" w:rsidRPr="004D6755" w:rsidRDefault="009534A7" w:rsidP="000C5136">
            <w:pPr>
              <w:jc w:val="both"/>
              <w:rPr>
                <w:sz w:val="24"/>
                <w:szCs w:val="24"/>
                <w:lang w:val="lt-LT"/>
              </w:rPr>
            </w:pPr>
            <w:r w:rsidRPr="004D6755">
              <w:rPr>
                <w:sz w:val="24"/>
                <w:szCs w:val="24"/>
                <w:lang w:val="lt-LT"/>
              </w:rPr>
              <w:t>4154,44</w:t>
            </w:r>
          </w:p>
        </w:tc>
        <w:tc>
          <w:tcPr>
            <w:tcW w:w="1984" w:type="dxa"/>
          </w:tcPr>
          <w:p w14:paraId="7B9A8DCA" w14:textId="77777777" w:rsidR="009A1C25" w:rsidRPr="004D6755" w:rsidRDefault="009534A7" w:rsidP="000C5136">
            <w:pPr>
              <w:jc w:val="both"/>
              <w:rPr>
                <w:sz w:val="24"/>
                <w:szCs w:val="24"/>
                <w:lang w:val="lt-LT"/>
              </w:rPr>
            </w:pPr>
            <w:r w:rsidRPr="004D6755">
              <w:rPr>
                <w:sz w:val="24"/>
                <w:szCs w:val="24"/>
                <w:lang w:val="lt-LT"/>
              </w:rPr>
              <w:t>2784,73</w:t>
            </w:r>
          </w:p>
        </w:tc>
      </w:tr>
      <w:tr w:rsidR="009A1C25" w:rsidRPr="004D6755" w14:paraId="7B9A8DD0" w14:textId="77777777" w:rsidTr="009A1C25">
        <w:tc>
          <w:tcPr>
            <w:tcW w:w="936" w:type="dxa"/>
          </w:tcPr>
          <w:p w14:paraId="7B9A8DCC" w14:textId="77777777" w:rsidR="009A1C25" w:rsidRPr="004D6755" w:rsidRDefault="009A1C25" w:rsidP="000C5136">
            <w:pPr>
              <w:jc w:val="center"/>
              <w:rPr>
                <w:sz w:val="24"/>
                <w:szCs w:val="24"/>
                <w:lang w:val="lt-LT"/>
              </w:rPr>
            </w:pPr>
            <w:r w:rsidRPr="004D6755">
              <w:rPr>
                <w:sz w:val="24"/>
                <w:szCs w:val="24"/>
                <w:lang w:val="lt-LT"/>
              </w:rPr>
              <w:t>3.7.</w:t>
            </w:r>
          </w:p>
        </w:tc>
        <w:tc>
          <w:tcPr>
            <w:tcW w:w="4842" w:type="dxa"/>
          </w:tcPr>
          <w:p w14:paraId="7B9A8DCD" w14:textId="77777777" w:rsidR="009A1C25" w:rsidRPr="004D6755" w:rsidRDefault="009534A7" w:rsidP="000C5136">
            <w:pPr>
              <w:rPr>
                <w:sz w:val="24"/>
                <w:szCs w:val="24"/>
                <w:lang w:val="lt-LT"/>
              </w:rPr>
            </w:pPr>
            <w:r w:rsidRPr="004D6755">
              <w:rPr>
                <w:sz w:val="24"/>
                <w:szCs w:val="24"/>
                <w:lang w:val="lt-LT"/>
              </w:rPr>
              <w:t>Atsargų įsigijimui</w:t>
            </w:r>
          </w:p>
        </w:tc>
        <w:tc>
          <w:tcPr>
            <w:tcW w:w="1985" w:type="dxa"/>
          </w:tcPr>
          <w:p w14:paraId="7B9A8DCE" w14:textId="77777777" w:rsidR="009A1C25" w:rsidRPr="004D6755" w:rsidRDefault="009534A7" w:rsidP="000C5136">
            <w:pPr>
              <w:jc w:val="both"/>
              <w:rPr>
                <w:sz w:val="24"/>
                <w:szCs w:val="24"/>
                <w:lang w:val="lt-LT"/>
              </w:rPr>
            </w:pPr>
            <w:r w:rsidRPr="004D6755">
              <w:rPr>
                <w:sz w:val="24"/>
                <w:szCs w:val="24"/>
                <w:lang w:val="lt-LT"/>
              </w:rPr>
              <w:t>221807,21</w:t>
            </w:r>
          </w:p>
        </w:tc>
        <w:tc>
          <w:tcPr>
            <w:tcW w:w="1984" w:type="dxa"/>
          </w:tcPr>
          <w:p w14:paraId="7B9A8DCF" w14:textId="77777777" w:rsidR="009A1C25" w:rsidRPr="004D6755" w:rsidRDefault="009534A7" w:rsidP="000C5136">
            <w:pPr>
              <w:jc w:val="both"/>
              <w:rPr>
                <w:sz w:val="24"/>
                <w:szCs w:val="24"/>
                <w:lang w:val="lt-LT"/>
              </w:rPr>
            </w:pPr>
            <w:r w:rsidRPr="004D6755">
              <w:rPr>
                <w:sz w:val="24"/>
                <w:szCs w:val="24"/>
                <w:lang w:val="lt-LT"/>
              </w:rPr>
              <w:t>176010,67</w:t>
            </w:r>
          </w:p>
        </w:tc>
      </w:tr>
      <w:tr w:rsidR="009A1C25" w:rsidRPr="004D6755" w14:paraId="7B9A8DD5" w14:textId="77777777" w:rsidTr="009A1C25">
        <w:tc>
          <w:tcPr>
            <w:tcW w:w="936" w:type="dxa"/>
          </w:tcPr>
          <w:p w14:paraId="7B9A8DD1" w14:textId="77777777" w:rsidR="009A1C25" w:rsidRPr="004D6755" w:rsidRDefault="009A1C25" w:rsidP="000C5136">
            <w:pPr>
              <w:jc w:val="center"/>
              <w:rPr>
                <w:sz w:val="24"/>
                <w:szCs w:val="24"/>
                <w:lang w:val="lt-LT"/>
              </w:rPr>
            </w:pPr>
            <w:r w:rsidRPr="004D6755">
              <w:rPr>
                <w:sz w:val="24"/>
                <w:szCs w:val="24"/>
                <w:lang w:val="lt-LT"/>
              </w:rPr>
              <w:t>3.8</w:t>
            </w:r>
          </w:p>
        </w:tc>
        <w:tc>
          <w:tcPr>
            <w:tcW w:w="4842" w:type="dxa"/>
          </w:tcPr>
          <w:p w14:paraId="7B9A8DD2" w14:textId="77777777" w:rsidR="009A1C25" w:rsidRPr="004D6755" w:rsidRDefault="009534A7" w:rsidP="000C5136">
            <w:pPr>
              <w:rPr>
                <w:sz w:val="24"/>
                <w:szCs w:val="24"/>
                <w:lang w:val="lt-LT"/>
              </w:rPr>
            </w:pPr>
            <w:r w:rsidRPr="004D6755">
              <w:rPr>
                <w:sz w:val="24"/>
                <w:szCs w:val="24"/>
                <w:lang w:val="lt-LT"/>
              </w:rPr>
              <w:t>Nuomai</w:t>
            </w:r>
          </w:p>
        </w:tc>
        <w:tc>
          <w:tcPr>
            <w:tcW w:w="1985" w:type="dxa"/>
          </w:tcPr>
          <w:p w14:paraId="7B9A8DD3" w14:textId="77777777" w:rsidR="009A1C25" w:rsidRPr="004D6755" w:rsidRDefault="009534A7" w:rsidP="000C5136">
            <w:pPr>
              <w:jc w:val="both"/>
              <w:rPr>
                <w:sz w:val="24"/>
                <w:szCs w:val="24"/>
                <w:lang w:val="lt-LT"/>
              </w:rPr>
            </w:pPr>
            <w:r w:rsidRPr="004D6755">
              <w:rPr>
                <w:sz w:val="24"/>
                <w:szCs w:val="24"/>
                <w:lang w:val="lt-LT"/>
              </w:rPr>
              <w:t>2032,91</w:t>
            </w:r>
          </w:p>
        </w:tc>
        <w:tc>
          <w:tcPr>
            <w:tcW w:w="1984" w:type="dxa"/>
          </w:tcPr>
          <w:p w14:paraId="7B9A8DD4" w14:textId="77777777" w:rsidR="009A1C25" w:rsidRPr="004D6755" w:rsidRDefault="009534A7" w:rsidP="000C5136">
            <w:pPr>
              <w:jc w:val="both"/>
              <w:rPr>
                <w:sz w:val="24"/>
                <w:szCs w:val="24"/>
                <w:lang w:val="lt-LT"/>
              </w:rPr>
            </w:pPr>
            <w:r w:rsidRPr="004D6755">
              <w:rPr>
                <w:sz w:val="24"/>
                <w:szCs w:val="24"/>
                <w:lang w:val="lt-LT"/>
              </w:rPr>
              <w:t>2459,11</w:t>
            </w:r>
          </w:p>
        </w:tc>
      </w:tr>
      <w:tr w:rsidR="009A1C25" w:rsidRPr="004D6755" w14:paraId="7B9A8DDA" w14:textId="77777777" w:rsidTr="009A1C25">
        <w:tc>
          <w:tcPr>
            <w:tcW w:w="936" w:type="dxa"/>
          </w:tcPr>
          <w:p w14:paraId="7B9A8DD6" w14:textId="77777777" w:rsidR="009A1C25" w:rsidRPr="004D6755" w:rsidRDefault="009A1C25" w:rsidP="000C5136">
            <w:pPr>
              <w:jc w:val="center"/>
              <w:rPr>
                <w:sz w:val="24"/>
                <w:szCs w:val="24"/>
                <w:lang w:val="lt-LT"/>
              </w:rPr>
            </w:pPr>
            <w:r w:rsidRPr="004D6755">
              <w:rPr>
                <w:sz w:val="24"/>
                <w:szCs w:val="24"/>
                <w:lang w:val="lt-LT"/>
              </w:rPr>
              <w:t>3.9.</w:t>
            </w:r>
          </w:p>
        </w:tc>
        <w:tc>
          <w:tcPr>
            <w:tcW w:w="4842" w:type="dxa"/>
          </w:tcPr>
          <w:p w14:paraId="7B9A8DD7" w14:textId="77777777" w:rsidR="009A1C25" w:rsidRPr="004D6755" w:rsidRDefault="009534A7" w:rsidP="000C5136">
            <w:pPr>
              <w:rPr>
                <w:sz w:val="24"/>
                <w:szCs w:val="24"/>
                <w:lang w:val="lt-LT"/>
              </w:rPr>
            </w:pPr>
            <w:r w:rsidRPr="004D6755">
              <w:rPr>
                <w:sz w:val="24"/>
                <w:szCs w:val="24"/>
                <w:lang w:val="lt-LT"/>
              </w:rPr>
              <w:t>Kitų paslaugų įsigijimui</w:t>
            </w:r>
          </w:p>
        </w:tc>
        <w:tc>
          <w:tcPr>
            <w:tcW w:w="1985" w:type="dxa"/>
          </w:tcPr>
          <w:p w14:paraId="7B9A8DD8" w14:textId="77777777" w:rsidR="009A1C25" w:rsidRPr="004D6755" w:rsidRDefault="009534A7" w:rsidP="000C5136">
            <w:pPr>
              <w:jc w:val="both"/>
              <w:rPr>
                <w:sz w:val="24"/>
                <w:szCs w:val="24"/>
                <w:lang w:val="lt-LT"/>
              </w:rPr>
            </w:pPr>
            <w:r w:rsidRPr="004D6755">
              <w:rPr>
                <w:sz w:val="24"/>
                <w:szCs w:val="24"/>
                <w:lang w:val="lt-LT"/>
              </w:rPr>
              <w:t>58553,85</w:t>
            </w:r>
          </w:p>
        </w:tc>
        <w:tc>
          <w:tcPr>
            <w:tcW w:w="1984" w:type="dxa"/>
          </w:tcPr>
          <w:p w14:paraId="7B9A8DD9" w14:textId="77777777" w:rsidR="009A1C25" w:rsidRPr="004D6755" w:rsidRDefault="009534A7" w:rsidP="000C5136">
            <w:pPr>
              <w:jc w:val="both"/>
              <w:rPr>
                <w:sz w:val="24"/>
                <w:szCs w:val="24"/>
                <w:lang w:val="lt-LT"/>
              </w:rPr>
            </w:pPr>
            <w:r w:rsidRPr="004D6755">
              <w:rPr>
                <w:sz w:val="24"/>
                <w:szCs w:val="24"/>
                <w:lang w:val="lt-LT"/>
              </w:rPr>
              <w:t>51318,99</w:t>
            </w:r>
          </w:p>
        </w:tc>
      </w:tr>
      <w:tr w:rsidR="009A1C25" w:rsidRPr="004D6755" w14:paraId="7B9A8DDF" w14:textId="77777777" w:rsidTr="009A1C25">
        <w:tc>
          <w:tcPr>
            <w:tcW w:w="936" w:type="dxa"/>
          </w:tcPr>
          <w:p w14:paraId="7B9A8DDB" w14:textId="77777777" w:rsidR="009A1C25" w:rsidRPr="004D6755" w:rsidRDefault="009A1C25" w:rsidP="000C5136">
            <w:pPr>
              <w:jc w:val="center"/>
              <w:rPr>
                <w:sz w:val="24"/>
                <w:szCs w:val="24"/>
                <w:lang w:val="lt-LT"/>
              </w:rPr>
            </w:pPr>
            <w:r w:rsidRPr="004D6755">
              <w:rPr>
                <w:sz w:val="24"/>
                <w:szCs w:val="24"/>
                <w:lang w:val="lt-LT"/>
              </w:rPr>
              <w:t>3.10.</w:t>
            </w:r>
          </w:p>
        </w:tc>
        <w:tc>
          <w:tcPr>
            <w:tcW w:w="4842" w:type="dxa"/>
          </w:tcPr>
          <w:p w14:paraId="7B9A8DDC" w14:textId="77777777" w:rsidR="009A1C25" w:rsidRPr="004D6755" w:rsidRDefault="009534A7" w:rsidP="000C5136">
            <w:pPr>
              <w:rPr>
                <w:sz w:val="24"/>
                <w:szCs w:val="24"/>
                <w:lang w:val="lt-LT"/>
              </w:rPr>
            </w:pPr>
            <w:r w:rsidRPr="004D6755">
              <w:rPr>
                <w:sz w:val="24"/>
                <w:szCs w:val="24"/>
                <w:lang w:val="lt-LT"/>
              </w:rPr>
              <w:t>Kitoms</w:t>
            </w:r>
            <w:r w:rsidR="009A1C25" w:rsidRPr="004D6755">
              <w:rPr>
                <w:sz w:val="24"/>
                <w:szCs w:val="24"/>
                <w:lang w:val="lt-LT"/>
              </w:rPr>
              <w:t xml:space="preserve"> išmoko</w:t>
            </w:r>
            <w:r w:rsidRPr="004D6755">
              <w:rPr>
                <w:sz w:val="24"/>
                <w:szCs w:val="24"/>
                <w:lang w:val="lt-LT"/>
              </w:rPr>
              <w:t>m</w:t>
            </w:r>
            <w:r w:rsidR="009A1C25" w:rsidRPr="004D6755">
              <w:rPr>
                <w:sz w:val="24"/>
                <w:szCs w:val="24"/>
                <w:lang w:val="lt-LT"/>
              </w:rPr>
              <w:t>s</w:t>
            </w:r>
          </w:p>
        </w:tc>
        <w:tc>
          <w:tcPr>
            <w:tcW w:w="1985" w:type="dxa"/>
          </w:tcPr>
          <w:p w14:paraId="7B9A8DDD" w14:textId="77777777" w:rsidR="009A1C25" w:rsidRPr="004D6755" w:rsidRDefault="009534A7" w:rsidP="000C5136">
            <w:pPr>
              <w:jc w:val="both"/>
              <w:rPr>
                <w:sz w:val="24"/>
                <w:szCs w:val="24"/>
                <w:lang w:val="lt-LT"/>
              </w:rPr>
            </w:pPr>
            <w:r w:rsidRPr="004D6755">
              <w:rPr>
                <w:sz w:val="24"/>
                <w:szCs w:val="24"/>
                <w:lang w:val="lt-LT"/>
              </w:rPr>
              <w:t>3065,28</w:t>
            </w:r>
          </w:p>
        </w:tc>
        <w:tc>
          <w:tcPr>
            <w:tcW w:w="1984" w:type="dxa"/>
          </w:tcPr>
          <w:p w14:paraId="7B9A8DDE" w14:textId="77777777" w:rsidR="009A1C25" w:rsidRPr="004D6755" w:rsidRDefault="009534A7" w:rsidP="000C5136">
            <w:pPr>
              <w:jc w:val="both"/>
              <w:rPr>
                <w:sz w:val="24"/>
                <w:szCs w:val="24"/>
                <w:lang w:val="lt-LT"/>
              </w:rPr>
            </w:pPr>
            <w:r w:rsidRPr="004D6755">
              <w:rPr>
                <w:sz w:val="24"/>
                <w:szCs w:val="24"/>
                <w:lang w:val="lt-LT"/>
              </w:rPr>
              <w:t>6599,58</w:t>
            </w:r>
          </w:p>
        </w:tc>
      </w:tr>
      <w:tr w:rsidR="009A1C25" w:rsidRPr="004D6755" w14:paraId="7B9A8DE4" w14:textId="77777777" w:rsidTr="009A1C25">
        <w:tc>
          <w:tcPr>
            <w:tcW w:w="936" w:type="dxa"/>
          </w:tcPr>
          <w:p w14:paraId="7B9A8DE0" w14:textId="77777777" w:rsidR="009A1C25" w:rsidRPr="004D6755" w:rsidRDefault="009A1C25" w:rsidP="000C5136">
            <w:pPr>
              <w:jc w:val="center"/>
              <w:rPr>
                <w:sz w:val="24"/>
                <w:szCs w:val="24"/>
                <w:lang w:val="lt-LT"/>
              </w:rPr>
            </w:pPr>
            <w:r w:rsidRPr="004D6755">
              <w:rPr>
                <w:sz w:val="24"/>
                <w:szCs w:val="24"/>
                <w:lang w:val="lt-LT"/>
              </w:rPr>
              <w:t>3.11.</w:t>
            </w:r>
          </w:p>
        </w:tc>
        <w:tc>
          <w:tcPr>
            <w:tcW w:w="4842" w:type="dxa"/>
          </w:tcPr>
          <w:p w14:paraId="7B9A8DE1" w14:textId="77777777" w:rsidR="009A1C25" w:rsidRPr="004D6755" w:rsidRDefault="009534A7" w:rsidP="000C5136">
            <w:pPr>
              <w:rPr>
                <w:sz w:val="24"/>
                <w:szCs w:val="24"/>
                <w:lang w:val="lt-LT"/>
              </w:rPr>
            </w:pPr>
            <w:r w:rsidRPr="004D6755">
              <w:rPr>
                <w:sz w:val="24"/>
                <w:szCs w:val="24"/>
                <w:lang w:val="lt-LT"/>
              </w:rPr>
              <w:t>Ilgalaikio turto įsigijimui</w:t>
            </w:r>
          </w:p>
        </w:tc>
        <w:tc>
          <w:tcPr>
            <w:tcW w:w="1985" w:type="dxa"/>
          </w:tcPr>
          <w:p w14:paraId="7B9A8DE2" w14:textId="77777777" w:rsidR="009A1C25" w:rsidRPr="004D6755" w:rsidRDefault="009534A7" w:rsidP="000C5136">
            <w:pPr>
              <w:jc w:val="both"/>
              <w:rPr>
                <w:sz w:val="24"/>
                <w:szCs w:val="24"/>
                <w:lang w:val="lt-LT"/>
              </w:rPr>
            </w:pPr>
            <w:r w:rsidRPr="004D6755">
              <w:rPr>
                <w:sz w:val="24"/>
                <w:szCs w:val="24"/>
                <w:lang w:val="lt-LT"/>
              </w:rPr>
              <w:t>149334,93</w:t>
            </w:r>
          </w:p>
        </w:tc>
        <w:tc>
          <w:tcPr>
            <w:tcW w:w="1984" w:type="dxa"/>
          </w:tcPr>
          <w:p w14:paraId="7B9A8DE3" w14:textId="77777777" w:rsidR="009A1C25" w:rsidRPr="004D6755" w:rsidRDefault="009534A7" w:rsidP="000C5136">
            <w:pPr>
              <w:jc w:val="both"/>
              <w:rPr>
                <w:sz w:val="24"/>
                <w:szCs w:val="24"/>
                <w:lang w:val="lt-LT"/>
              </w:rPr>
            </w:pPr>
            <w:r w:rsidRPr="004D6755">
              <w:rPr>
                <w:sz w:val="24"/>
                <w:szCs w:val="24"/>
                <w:lang w:val="lt-LT"/>
              </w:rPr>
              <w:t>6256,29</w:t>
            </w:r>
          </w:p>
        </w:tc>
      </w:tr>
      <w:tr w:rsidR="009A1C25" w:rsidRPr="004D6755" w14:paraId="7B9A8DE9" w14:textId="77777777" w:rsidTr="009A1C25">
        <w:tc>
          <w:tcPr>
            <w:tcW w:w="936" w:type="dxa"/>
          </w:tcPr>
          <w:p w14:paraId="7B9A8DE5" w14:textId="77777777" w:rsidR="009A1C25" w:rsidRPr="004D6755" w:rsidRDefault="009A1C25" w:rsidP="000C5136">
            <w:pPr>
              <w:jc w:val="center"/>
              <w:rPr>
                <w:sz w:val="24"/>
                <w:szCs w:val="24"/>
                <w:lang w:val="lt-LT"/>
              </w:rPr>
            </w:pPr>
            <w:r w:rsidRPr="004D6755">
              <w:rPr>
                <w:sz w:val="24"/>
                <w:szCs w:val="24"/>
                <w:lang w:val="lt-LT"/>
              </w:rPr>
              <w:t>4.</w:t>
            </w:r>
          </w:p>
        </w:tc>
        <w:tc>
          <w:tcPr>
            <w:tcW w:w="4842" w:type="dxa"/>
          </w:tcPr>
          <w:p w14:paraId="7B9A8DE6" w14:textId="77777777" w:rsidR="009A1C25" w:rsidRPr="004D6755" w:rsidRDefault="009A1C25" w:rsidP="000C5136">
            <w:pPr>
              <w:rPr>
                <w:sz w:val="24"/>
                <w:szCs w:val="24"/>
                <w:lang w:val="lt-LT"/>
              </w:rPr>
            </w:pPr>
            <w:r w:rsidRPr="004D6755">
              <w:rPr>
                <w:sz w:val="24"/>
                <w:szCs w:val="24"/>
                <w:lang w:val="lt-LT"/>
              </w:rPr>
              <w:t>Kita</w:t>
            </w:r>
            <w:r w:rsidR="009534A7" w:rsidRPr="004D6755">
              <w:rPr>
                <w:sz w:val="24"/>
                <w:szCs w:val="24"/>
                <w:lang w:val="lt-LT"/>
              </w:rPr>
              <w:t>i finansinei</w:t>
            </w:r>
            <w:r w:rsidRPr="004D6755">
              <w:rPr>
                <w:sz w:val="24"/>
                <w:szCs w:val="24"/>
                <w:lang w:val="lt-LT"/>
              </w:rPr>
              <w:t xml:space="preserve"> veikla</w:t>
            </w:r>
            <w:r w:rsidR="009534A7" w:rsidRPr="004D6755">
              <w:rPr>
                <w:sz w:val="24"/>
                <w:szCs w:val="24"/>
                <w:lang w:val="lt-LT"/>
              </w:rPr>
              <w:t>i</w:t>
            </w:r>
          </w:p>
        </w:tc>
        <w:tc>
          <w:tcPr>
            <w:tcW w:w="1985" w:type="dxa"/>
          </w:tcPr>
          <w:p w14:paraId="7B9A8DE7" w14:textId="77777777" w:rsidR="009A1C25" w:rsidRPr="004D6755" w:rsidRDefault="009534A7" w:rsidP="000C5136">
            <w:pPr>
              <w:jc w:val="both"/>
              <w:rPr>
                <w:sz w:val="24"/>
                <w:szCs w:val="24"/>
                <w:lang w:val="lt-LT"/>
              </w:rPr>
            </w:pPr>
            <w:r w:rsidRPr="004D6755">
              <w:rPr>
                <w:sz w:val="24"/>
                <w:szCs w:val="24"/>
                <w:lang w:val="lt-LT"/>
              </w:rPr>
              <w:t>3096,77</w:t>
            </w:r>
          </w:p>
        </w:tc>
        <w:tc>
          <w:tcPr>
            <w:tcW w:w="1984" w:type="dxa"/>
          </w:tcPr>
          <w:p w14:paraId="7B9A8DE8" w14:textId="77777777" w:rsidR="009A1C25" w:rsidRPr="004D6755" w:rsidRDefault="009534A7" w:rsidP="000C5136">
            <w:pPr>
              <w:jc w:val="both"/>
              <w:rPr>
                <w:sz w:val="24"/>
                <w:szCs w:val="24"/>
                <w:lang w:val="lt-LT"/>
              </w:rPr>
            </w:pPr>
            <w:r w:rsidRPr="004D6755">
              <w:rPr>
                <w:sz w:val="24"/>
                <w:szCs w:val="24"/>
                <w:lang w:val="lt-LT"/>
              </w:rPr>
              <w:t>2608,02</w:t>
            </w:r>
          </w:p>
        </w:tc>
      </w:tr>
    </w:tbl>
    <w:p w14:paraId="7B9A8DEB" w14:textId="77777777" w:rsidR="00627631" w:rsidRPr="004D6755" w:rsidRDefault="00627631" w:rsidP="001F54F3">
      <w:pPr>
        <w:rPr>
          <w:b/>
          <w:sz w:val="24"/>
          <w:szCs w:val="24"/>
          <w:lang w:val="lt-LT"/>
        </w:rPr>
      </w:pPr>
    </w:p>
    <w:p w14:paraId="7B9A8DEC" w14:textId="77777777" w:rsidR="009A1C25" w:rsidRPr="004D6755" w:rsidRDefault="009A1C25" w:rsidP="000C5136">
      <w:pPr>
        <w:jc w:val="center"/>
        <w:rPr>
          <w:b/>
          <w:sz w:val="24"/>
          <w:szCs w:val="24"/>
          <w:lang w:val="lt-LT"/>
        </w:rPr>
      </w:pPr>
      <w:r w:rsidRPr="004D6755">
        <w:rPr>
          <w:b/>
          <w:sz w:val="24"/>
          <w:szCs w:val="24"/>
          <w:lang w:val="lt-LT"/>
        </w:rPr>
        <w:t>V. ĮSTAIGOS PAGRINDINĖS VEIKLOS REZULTATAI</w:t>
      </w:r>
    </w:p>
    <w:p w14:paraId="7B9A8DED" w14:textId="77777777" w:rsidR="009A1C25" w:rsidRPr="004D6755" w:rsidRDefault="009A1C25" w:rsidP="000C5136">
      <w:pPr>
        <w:jc w:val="center"/>
        <w:rPr>
          <w:b/>
          <w:sz w:val="24"/>
          <w:szCs w:val="24"/>
          <w:lang w:val="lt-LT"/>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961"/>
        <w:gridCol w:w="1843"/>
        <w:gridCol w:w="1985"/>
      </w:tblGrid>
      <w:tr w:rsidR="009A1C25" w:rsidRPr="004D6755" w14:paraId="7B9A8DF2" w14:textId="77777777" w:rsidTr="009534A7">
        <w:tc>
          <w:tcPr>
            <w:tcW w:w="959" w:type="dxa"/>
          </w:tcPr>
          <w:p w14:paraId="7B9A8DEE" w14:textId="77777777" w:rsidR="009A1C25" w:rsidRPr="004D6755" w:rsidRDefault="009A1C25" w:rsidP="000C5136">
            <w:pPr>
              <w:jc w:val="center"/>
              <w:rPr>
                <w:b/>
                <w:sz w:val="24"/>
                <w:szCs w:val="24"/>
                <w:lang w:val="lt-LT"/>
              </w:rPr>
            </w:pPr>
            <w:r w:rsidRPr="004D6755">
              <w:rPr>
                <w:b/>
                <w:sz w:val="24"/>
                <w:szCs w:val="24"/>
                <w:lang w:val="lt-LT"/>
              </w:rPr>
              <w:t>Eil. Nr.</w:t>
            </w:r>
          </w:p>
        </w:tc>
        <w:tc>
          <w:tcPr>
            <w:tcW w:w="4961" w:type="dxa"/>
          </w:tcPr>
          <w:p w14:paraId="7B9A8DEF" w14:textId="77777777" w:rsidR="009A1C25" w:rsidRPr="004D6755" w:rsidRDefault="009A1C25" w:rsidP="000C5136">
            <w:pPr>
              <w:jc w:val="center"/>
              <w:rPr>
                <w:b/>
                <w:sz w:val="24"/>
                <w:szCs w:val="24"/>
                <w:lang w:val="lt-LT"/>
              </w:rPr>
            </w:pPr>
            <w:r w:rsidRPr="004D6755">
              <w:rPr>
                <w:b/>
                <w:sz w:val="24"/>
                <w:szCs w:val="24"/>
                <w:lang w:val="lt-LT"/>
              </w:rPr>
              <w:t>Rodiklis</w:t>
            </w:r>
          </w:p>
        </w:tc>
        <w:tc>
          <w:tcPr>
            <w:tcW w:w="1843" w:type="dxa"/>
          </w:tcPr>
          <w:p w14:paraId="7B9A8DF0" w14:textId="77777777" w:rsidR="009A1C25" w:rsidRPr="004D6755" w:rsidRDefault="009534A7" w:rsidP="000C5136">
            <w:pPr>
              <w:jc w:val="center"/>
              <w:rPr>
                <w:b/>
                <w:sz w:val="24"/>
                <w:szCs w:val="24"/>
                <w:lang w:val="lt-LT"/>
              </w:rPr>
            </w:pPr>
            <w:r w:rsidRPr="004D6755">
              <w:rPr>
                <w:b/>
                <w:sz w:val="24"/>
                <w:szCs w:val="24"/>
                <w:lang w:val="lt-LT"/>
              </w:rPr>
              <w:t>2016</w:t>
            </w:r>
            <w:r w:rsidR="009A1C25" w:rsidRPr="004D6755">
              <w:rPr>
                <w:b/>
                <w:sz w:val="24"/>
                <w:szCs w:val="24"/>
                <w:lang w:val="lt-LT"/>
              </w:rPr>
              <w:t xml:space="preserve"> m., eurais</w:t>
            </w:r>
          </w:p>
        </w:tc>
        <w:tc>
          <w:tcPr>
            <w:tcW w:w="1985" w:type="dxa"/>
          </w:tcPr>
          <w:p w14:paraId="7B9A8DF1" w14:textId="77777777" w:rsidR="009A1C25" w:rsidRPr="004D6755" w:rsidRDefault="009534A7" w:rsidP="000C5136">
            <w:pPr>
              <w:jc w:val="center"/>
              <w:rPr>
                <w:b/>
                <w:sz w:val="24"/>
                <w:szCs w:val="24"/>
                <w:lang w:val="lt-LT"/>
              </w:rPr>
            </w:pPr>
            <w:r w:rsidRPr="004D6755">
              <w:rPr>
                <w:b/>
                <w:sz w:val="24"/>
                <w:szCs w:val="24"/>
                <w:lang w:val="lt-LT"/>
              </w:rPr>
              <w:t>2015</w:t>
            </w:r>
            <w:r w:rsidR="009A1C25" w:rsidRPr="004D6755">
              <w:rPr>
                <w:b/>
                <w:sz w:val="24"/>
                <w:szCs w:val="24"/>
                <w:lang w:val="lt-LT"/>
              </w:rPr>
              <w:t xml:space="preserve"> m., eurais</w:t>
            </w:r>
          </w:p>
        </w:tc>
      </w:tr>
      <w:tr w:rsidR="009A1C25" w:rsidRPr="004D6755" w14:paraId="7B9A8DF7" w14:textId="77777777" w:rsidTr="009534A7">
        <w:tc>
          <w:tcPr>
            <w:tcW w:w="959" w:type="dxa"/>
          </w:tcPr>
          <w:p w14:paraId="7B9A8DF3" w14:textId="77777777" w:rsidR="009A1C25" w:rsidRPr="004D6755" w:rsidRDefault="009A1C25" w:rsidP="000C5136">
            <w:pPr>
              <w:jc w:val="center"/>
              <w:rPr>
                <w:b/>
                <w:sz w:val="24"/>
                <w:szCs w:val="24"/>
                <w:lang w:val="lt-LT"/>
              </w:rPr>
            </w:pPr>
            <w:r w:rsidRPr="004D6755">
              <w:rPr>
                <w:b/>
                <w:sz w:val="24"/>
                <w:szCs w:val="24"/>
                <w:lang w:val="lt-LT"/>
              </w:rPr>
              <w:t>1.</w:t>
            </w:r>
          </w:p>
        </w:tc>
        <w:tc>
          <w:tcPr>
            <w:tcW w:w="4961" w:type="dxa"/>
          </w:tcPr>
          <w:p w14:paraId="7B9A8DF4" w14:textId="77777777" w:rsidR="009A1C25" w:rsidRPr="004D6755" w:rsidRDefault="009A1C25" w:rsidP="000C5136">
            <w:pPr>
              <w:rPr>
                <w:b/>
                <w:sz w:val="24"/>
                <w:szCs w:val="24"/>
                <w:lang w:val="lt-LT"/>
              </w:rPr>
            </w:pPr>
            <w:r w:rsidRPr="004D6755">
              <w:rPr>
                <w:b/>
                <w:sz w:val="24"/>
                <w:szCs w:val="24"/>
                <w:lang w:val="lt-LT"/>
              </w:rPr>
              <w:t>Pagrindinės veiklos pajamos</w:t>
            </w:r>
          </w:p>
        </w:tc>
        <w:tc>
          <w:tcPr>
            <w:tcW w:w="1843" w:type="dxa"/>
          </w:tcPr>
          <w:p w14:paraId="7B9A8DF5" w14:textId="77777777" w:rsidR="009A1C25" w:rsidRPr="004D6755" w:rsidRDefault="009534A7" w:rsidP="000C5136">
            <w:pPr>
              <w:rPr>
                <w:b/>
                <w:sz w:val="24"/>
                <w:szCs w:val="24"/>
                <w:lang w:val="lt-LT"/>
              </w:rPr>
            </w:pPr>
            <w:r w:rsidRPr="004D6755">
              <w:rPr>
                <w:b/>
                <w:sz w:val="24"/>
                <w:szCs w:val="24"/>
                <w:lang w:val="lt-LT"/>
              </w:rPr>
              <w:t>2199068,99</w:t>
            </w:r>
          </w:p>
        </w:tc>
        <w:tc>
          <w:tcPr>
            <w:tcW w:w="1985" w:type="dxa"/>
          </w:tcPr>
          <w:p w14:paraId="7B9A8DF6" w14:textId="77777777" w:rsidR="009A1C25" w:rsidRPr="004D6755" w:rsidRDefault="009534A7" w:rsidP="000C5136">
            <w:pPr>
              <w:rPr>
                <w:b/>
                <w:sz w:val="24"/>
                <w:szCs w:val="24"/>
                <w:lang w:val="lt-LT"/>
              </w:rPr>
            </w:pPr>
            <w:r w:rsidRPr="004D6755">
              <w:rPr>
                <w:b/>
                <w:sz w:val="24"/>
                <w:szCs w:val="24"/>
                <w:lang w:val="lt-LT"/>
              </w:rPr>
              <w:t>2081643,93</w:t>
            </w:r>
          </w:p>
        </w:tc>
      </w:tr>
      <w:tr w:rsidR="009A1C25" w:rsidRPr="004D6755" w14:paraId="7B9A8DFC" w14:textId="77777777" w:rsidTr="009534A7">
        <w:tc>
          <w:tcPr>
            <w:tcW w:w="959" w:type="dxa"/>
          </w:tcPr>
          <w:p w14:paraId="7B9A8DF8" w14:textId="77777777" w:rsidR="009A1C25" w:rsidRPr="004D6755" w:rsidRDefault="009A1C25" w:rsidP="000C5136">
            <w:pPr>
              <w:jc w:val="center"/>
              <w:rPr>
                <w:sz w:val="24"/>
                <w:szCs w:val="24"/>
                <w:lang w:val="lt-LT"/>
              </w:rPr>
            </w:pPr>
            <w:r w:rsidRPr="004D6755">
              <w:rPr>
                <w:sz w:val="24"/>
                <w:szCs w:val="24"/>
                <w:lang w:val="lt-LT"/>
              </w:rPr>
              <w:t>1.1.</w:t>
            </w:r>
          </w:p>
        </w:tc>
        <w:tc>
          <w:tcPr>
            <w:tcW w:w="4961" w:type="dxa"/>
          </w:tcPr>
          <w:p w14:paraId="7B9A8DF9" w14:textId="77777777" w:rsidR="009A1C25" w:rsidRPr="004D6755" w:rsidRDefault="009A1C25" w:rsidP="000C5136">
            <w:pPr>
              <w:rPr>
                <w:sz w:val="24"/>
                <w:szCs w:val="24"/>
                <w:lang w:val="lt-LT"/>
              </w:rPr>
            </w:pPr>
            <w:r w:rsidRPr="004D6755">
              <w:rPr>
                <w:sz w:val="24"/>
                <w:szCs w:val="24"/>
                <w:lang w:val="lt-LT"/>
              </w:rPr>
              <w:t>Finansavimo pajamos</w:t>
            </w:r>
          </w:p>
        </w:tc>
        <w:tc>
          <w:tcPr>
            <w:tcW w:w="1843" w:type="dxa"/>
          </w:tcPr>
          <w:p w14:paraId="7B9A8DFA" w14:textId="77777777" w:rsidR="009A1C25" w:rsidRPr="004D6755" w:rsidRDefault="009534A7" w:rsidP="000C5136">
            <w:pPr>
              <w:rPr>
                <w:sz w:val="24"/>
                <w:szCs w:val="24"/>
                <w:lang w:val="lt-LT"/>
              </w:rPr>
            </w:pPr>
            <w:r w:rsidRPr="004D6755">
              <w:rPr>
                <w:sz w:val="24"/>
                <w:szCs w:val="24"/>
                <w:lang w:val="lt-LT"/>
              </w:rPr>
              <w:t>80189,88</w:t>
            </w:r>
          </w:p>
        </w:tc>
        <w:tc>
          <w:tcPr>
            <w:tcW w:w="1985" w:type="dxa"/>
          </w:tcPr>
          <w:p w14:paraId="7B9A8DFB" w14:textId="77777777" w:rsidR="009A1C25" w:rsidRPr="004D6755" w:rsidRDefault="009534A7" w:rsidP="000C5136">
            <w:pPr>
              <w:rPr>
                <w:sz w:val="24"/>
                <w:szCs w:val="24"/>
                <w:lang w:val="lt-LT"/>
              </w:rPr>
            </w:pPr>
            <w:r w:rsidRPr="004D6755">
              <w:rPr>
                <w:sz w:val="24"/>
                <w:szCs w:val="24"/>
                <w:lang w:val="lt-LT"/>
              </w:rPr>
              <w:t>55603,50</w:t>
            </w:r>
          </w:p>
        </w:tc>
      </w:tr>
      <w:tr w:rsidR="009A1C25" w:rsidRPr="004D6755" w14:paraId="7B9A8E01" w14:textId="77777777" w:rsidTr="009534A7">
        <w:tc>
          <w:tcPr>
            <w:tcW w:w="959" w:type="dxa"/>
          </w:tcPr>
          <w:p w14:paraId="7B9A8DFD" w14:textId="77777777" w:rsidR="009A1C25" w:rsidRPr="004D6755" w:rsidRDefault="009A1C25" w:rsidP="000C5136">
            <w:pPr>
              <w:jc w:val="center"/>
              <w:rPr>
                <w:sz w:val="24"/>
                <w:szCs w:val="24"/>
                <w:lang w:val="lt-LT"/>
              </w:rPr>
            </w:pPr>
            <w:r w:rsidRPr="004D6755">
              <w:rPr>
                <w:sz w:val="24"/>
                <w:szCs w:val="24"/>
                <w:lang w:val="lt-LT"/>
              </w:rPr>
              <w:t>1.2.</w:t>
            </w:r>
          </w:p>
        </w:tc>
        <w:tc>
          <w:tcPr>
            <w:tcW w:w="4961" w:type="dxa"/>
          </w:tcPr>
          <w:p w14:paraId="7B9A8DFE" w14:textId="77777777" w:rsidR="009A1C25" w:rsidRPr="004D6755" w:rsidRDefault="009A1C25" w:rsidP="000C5136">
            <w:pPr>
              <w:rPr>
                <w:sz w:val="24"/>
                <w:szCs w:val="24"/>
                <w:lang w:val="lt-LT"/>
              </w:rPr>
            </w:pPr>
            <w:r w:rsidRPr="004D6755">
              <w:rPr>
                <w:sz w:val="24"/>
                <w:szCs w:val="24"/>
                <w:lang w:val="lt-LT"/>
              </w:rPr>
              <w:t>Pagrindinės veiklos kitos pajamos</w:t>
            </w:r>
          </w:p>
        </w:tc>
        <w:tc>
          <w:tcPr>
            <w:tcW w:w="1843" w:type="dxa"/>
          </w:tcPr>
          <w:p w14:paraId="7B9A8DFF" w14:textId="77777777" w:rsidR="009A1C25" w:rsidRPr="004D6755" w:rsidRDefault="009534A7" w:rsidP="000C5136">
            <w:pPr>
              <w:rPr>
                <w:sz w:val="24"/>
                <w:szCs w:val="24"/>
                <w:lang w:val="lt-LT"/>
              </w:rPr>
            </w:pPr>
            <w:r w:rsidRPr="004D6755">
              <w:rPr>
                <w:sz w:val="24"/>
                <w:szCs w:val="24"/>
                <w:lang w:val="lt-LT"/>
              </w:rPr>
              <w:t>2118879,11</w:t>
            </w:r>
          </w:p>
        </w:tc>
        <w:tc>
          <w:tcPr>
            <w:tcW w:w="1985" w:type="dxa"/>
          </w:tcPr>
          <w:p w14:paraId="7B9A8E00" w14:textId="77777777" w:rsidR="009A1C25" w:rsidRPr="004D6755" w:rsidRDefault="009534A7" w:rsidP="000C5136">
            <w:pPr>
              <w:rPr>
                <w:sz w:val="24"/>
                <w:szCs w:val="24"/>
                <w:lang w:val="lt-LT"/>
              </w:rPr>
            </w:pPr>
            <w:r w:rsidRPr="004D6755">
              <w:rPr>
                <w:sz w:val="24"/>
                <w:szCs w:val="24"/>
                <w:lang w:val="lt-LT"/>
              </w:rPr>
              <w:t>2026040,43</w:t>
            </w:r>
          </w:p>
        </w:tc>
      </w:tr>
      <w:tr w:rsidR="009A1C25" w:rsidRPr="004D6755" w14:paraId="7B9A8E06" w14:textId="77777777" w:rsidTr="009534A7">
        <w:tc>
          <w:tcPr>
            <w:tcW w:w="959" w:type="dxa"/>
          </w:tcPr>
          <w:p w14:paraId="7B9A8E02" w14:textId="77777777" w:rsidR="009A1C25" w:rsidRPr="004D6755" w:rsidRDefault="009A1C25" w:rsidP="000C5136">
            <w:pPr>
              <w:jc w:val="center"/>
              <w:rPr>
                <w:b/>
                <w:sz w:val="24"/>
                <w:szCs w:val="24"/>
                <w:lang w:val="lt-LT"/>
              </w:rPr>
            </w:pPr>
            <w:r w:rsidRPr="004D6755">
              <w:rPr>
                <w:b/>
                <w:sz w:val="24"/>
                <w:szCs w:val="24"/>
                <w:lang w:val="lt-LT"/>
              </w:rPr>
              <w:t>2.</w:t>
            </w:r>
          </w:p>
        </w:tc>
        <w:tc>
          <w:tcPr>
            <w:tcW w:w="4961" w:type="dxa"/>
          </w:tcPr>
          <w:p w14:paraId="7B9A8E03" w14:textId="77777777" w:rsidR="009A1C25" w:rsidRPr="004D6755" w:rsidRDefault="009A1C25" w:rsidP="000C5136">
            <w:pPr>
              <w:jc w:val="both"/>
              <w:rPr>
                <w:b/>
                <w:sz w:val="24"/>
                <w:szCs w:val="24"/>
                <w:lang w:val="lt-LT"/>
              </w:rPr>
            </w:pPr>
            <w:r w:rsidRPr="004D6755">
              <w:rPr>
                <w:b/>
                <w:sz w:val="24"/>
                <w:szCs w:val="24"/>
                <w:lang w:val="lt-LT"/>
              </w:rPr>
              <w:t>Sąnaudos:</w:t>
            </w:r>
          </w:p>
        </w:tc>
        <w:tc>
          <w:tcPr>
            <w:tcW w:w="1843" w:type="dxa"/>
          </w:tcPr>
          <w:p w14:paraId="7B9A8E04" w14:textId="77777777" w:rsidR="009A1C25" w:rsidRPr="004D6755" w:rsidRDefault="009534A7" w:rsidP="000C5136">
            <w:pPr>
              <w:jc w:val="both"/>
              <w:rPr>
                <w:b/>
                <w:sz w:val="24"/>
                <w:szCs w:val="24"/>
                <w:lang w:val="lt-LT"/>
              </w:rPr>
            </w:pPr>
            <w:r w:rsidRPr="004D6755">
              <w:rPr>
                <w:b/>
                <w:sz w:val="24"/>
                <w:szCs w:val="24"/>
                <w:lang w:val="lt-LT"/>
              </w:rPr>
              <w:t>2192412,87</w:t>
            </w:r>
          </w:p>
        </w:tc>
        <w:tc>
          <w:tcPr>
            <w:tcW w:w="1985" w:type="dxa"/>
          </w:tcPr>
          <w:p w14:paraId="7B9A8E05" w14:textId="77777777" w:rsidR="009A1C25" w:rsidRPr="004D6755" w:rsidRDefault="009534A7" w:rsidP="000C5136">
            <w:pPr>
              <w:jc w:val="both"/>
              <w:rPr>
                <w:b/>
                <w:sz w:val="24"/>
                <w:szCs w:val="24"/>
                <w:lang w:val="lt-LT"/>
              </w:rPr>
            </w:pPr>
            <w:r w:rsidRPr="004D6755">
              <w:rPr>
                <w:b/>
                <w:sz w:val="24"/>
                <w:szCs w:val="24"/>
                <w:lang w:val="lt-LT"/>
              </w:rPr>
              <w:t>2072298,88</w:t>
            </w:r>
          </w:p>
        </w:tc>
      </w:tr>
      <w:tr w:rsidR="009A1C25" w:rsidRPr="004D6755" w14:paraId="7B9A8E0B" w14:textId="77777777" w:rsidTr="009534A7">
        <w:tc>
          <w:tcPr>
            <w:tcW w:w="959" w:type="dxa"/>
          </w:tcPr>
          <w:p w14:paraId="7B9A8E07" w14:textId="77777777" w:rsidR="009A1C25" w:rsidRPr="004D6755" w:rsidRDefault="009A1C25" w:rsidP="000C5136">
            <w:pPr>
              <w:jc w:val="center"/>
              <w:rPr>
                <w:sz w:val="24"/>
                <w:szCs w:val="24"/>
                <w:lang w:val="lt-LT"/>
              </w:rPr>
            </w:pPr>
            <w:r w:rsidRPr="004D6755">
              <w:rPr>
                <w:sz w:val="24"/>
                <w:szCs w:val="24"/>
                <w:lang w:val="lt-LT"/>
              </w:rPr>
              <w:t>2.1.</w:t>
            </w:r>
          </w:p>
        </w:tc>
        <w:tc>
          <w:tcPr>
            <w:tcW w:w="4961" w:type="dxa"/>
          </w:tcPr>
          <w:p w14:paraId="7B9A8E08" w14:textId="77777777" w:rsidR="009A1C25" w:rsidRPr="004D6755" w:rsidRDefault="009A1C25" w:rsidP="000C5136">
            <w:pPr>
              <w:jc w:val="both"/>
              <w:rPr>
                <w:sz w:val="24"/>
                <w:szCs w:val="24"/>
                <w:lang w:val="lt-LT"/>
              </w:rPr>
            </w:pPr>
            <w:r w:rsidRPr="004D6755">
              <w:rPr>
                <w:sz w:val="24"/>
                <w:szCs w:val="24"/>
                <w:lang w:val="lt-LT"/>
              </w:rPr>
              <w:t>Darbo užmokesčio ir socialinio draudimo</w:t>
            </w:r>
          </w:p>
        </w:tc>
        <w:tc>
          <w:tcPr>
            <w:tcW w:w="1843" w:type="dxa"/>
          </w:tcPr>
          <w:p w14:paraId="7B9A8E09" w14:textId="77777777" w:rsidR="009A1C25" w:rsidRPr="004D6755" w:rsidRDefault="009534A7" w:rsidP="000C5136">
            <w:pPr>
              <w:jc w:val="both"/>
              <w:rPr>
                <w:sz w:val="24"/>
                <w:szCs w:val="24"/>
                <w:lang w:val="lt-LT"/>
              </w:rPr>
            </w:pPr>
            <w:r w:rsidRPr="004D6755">
              <w:rPr>
                <w:sz w:val="24"/>
                <w:szCs w:val="24"/>
                <w:lang w:val="lt-LT"/>
              </w:rPr>
              <w:t>1682239,18</w:t>
            </w:r>
          </w:p>
        </w:tc>
        <w:tc>
          <w:tcPr>
            <w:tcW w:w="1985" w:type="dxa"/>
          </w:tcPr>
          <w:p w14:paraId="7B9A8E0A" w14:textId="77777777" w:rsidR="009A1C25" w:rsidRPr="004D6755" w:rsidRDefault="009534A7" w:rsidP="000C5136">
            <w:pPr>
              <w:jc w:val="both"/>
              <w:rPr>
                <w:sz w:val="24"/>
                <w:szCs w:val="24"/>
                <w:lang w:val="lt-LT"/>
              </w:rPr>
            </w:pPr>
            <w:r w:rsidRPr="004D6755">
              <w:rPr>
                <w:sz w:val="24"/>
                <w:szCs w:val="24"/>
                <w:lang w:val="lt-LT"/>
              </w:rPr>
              <w:t>1636103,75</w:t>
            </w:r>
          </w:p>
        </w:tc>
      </w:tr>
      <w:tr w:rsidR="009A1C25" w:rsidRPr="004D6755" w14:paraId="7B9A8E10" w14:textId="77777777" w:rsidTr="009534A7">
        <w:tc>
          <w:tcPr>
            <w:tcW w:w="959" w:type="dxa"/>
          </w:tcPr>
          <w:p w14:paraId="7B9A8E0C" w14:textId="77777777" w:rsidR="009A1C25" w:rsidRPr="004D6755" w:rsidRDefault="009A1C25" w:rsidP="000C5136">
            <w:pPr>
              <w:jc w:val="center"/>
              <w:rPr>
                <w:sz w:val="24"/>
                <w:szCs w:val="24"/>
                <w:lang w:val="lt-LT"/>
              </w:rPr>
            </w:pPr>
            <w:r w:rsidRPr="004D6755">
              <w:rPr>
                <w:sz w:val="24"/>
                <w:szCs w:val="24"/>
                <w:lang w:val="lt-LT"/>
              </w:rPr>
              <w:t>2.2.</w:t>
            </w:r>
          </w:p>
        </w:tc>
        <w:tc>
          <w:tcPr>
            <w:tcW w:w="4961" w:type="dxa"/>
          </w:tcPr>
          <w:p w14:paraId="7B9A8E0D" w14:textId="77777777" w:rsidR="009A1C25" w:rsidRPr="004D6755" w:rsidRDefault="009A1C25" w:rsidP="000C5136">
            <w:pPr>
              <w:jc w:val="both"/>
              <w:rPr>
                <w:sz w:val="24"/>
                <w:szCs w:val="24"/>
                <w:lang w:val="lt-LT"/>
              </w:rPr>
            </w:pPr>
            <w:r w:rsidRPr="004D6755">
              <w:rPr>
                <w:sz w:val="24"/>
                <w:szCs w:val="24"/>
                <w:lang w:val="lt-LT"/>
              </w:rPr>
              <w:t>Nusidėvėjimo ir amortizacijos</w:t>
            </w:r>
          </w:p>
        </w:tc>
        <w:tc>
          <w:tcPr>
            <w:tcW w:w="1843" w:type="dxa"/>
          </w:tcPr>
          <w:p w14:paraId="7B9A8E0E" w14:textId="77777777" w:rsidR="009A1C25" w:rsidRPr="004D6755" w:rsidRDefault="009534A7" w:rsidP="000C5136">
            <w:pPr>
              <w:jc w:val="both"/>
              <w:rPr>
                <w:sz w:val="24"/>
                <w:szCs w:val="24"/>
                <w:lang w:val="lt-LT"/>
              </w:rPr>
            </w:pPr>
            <w:r w:rsidRPr="004D6755">
              <w:rPr>
                <w:sz w:val="24"/>
                <w:szCs w:val="24"/>
                <w:lang w:val="lt-LT"/>
              </w:rPr>
              <w:t>23079,93</w:t>
            </w:r>
          </w:p>
        </w:tc>
        <w:tc>
          <w:tcPr>
            <w:tcW w:w="1985" w:type="dxa"/>
          </w:tcPr>
          <w:p w14:paraId="7B9A8E0F" w14:textId="77777777" w:rsidR="009A1C25" w:rsidRPr="004D6755" w:rsidRDefault="009534A7" w:rsidP="000C5136">
            <w:pPr>
              <w:jc w:val="both"/>
              <w:rPr>
                <w:sz w:val="24"/>
                <w:szCs w:val="24"/>
                <w:lang w:val="lt-LT"/>
              </w:rPr>
            </w:pPr>
            <w:r w:rsidRPr="004D6755">
              <w:rPr>
                <w:sz w:val="24"/>
                <w:szCs w:val="24"/>
                <w:lang w:val="lt-LT"/>
              </w:rPr>
              <w:t>27602,32</w:t>
            </w:r>
          </w:p>
        </w:tc>
      </w:tr>
      <w:tr w:rsidR="00D754D4" w:rsidRPr="004D6755" w14:paraId="7B9A8E16" w14:textId="77777777" w:rsidTr="009534A7">
        <w:tc>
          <w:tcPr>
            <w:tcW w:w="959" w:type="dxa"/>
          </w:tcPr>
          <w:p w14:paraId="7B9A8E11" w14:textId="77777777" w:rsidR="00D754D4" w:rsidRPr="004D6755" w:rsidRDefault="00D754D4" w:rsidP="000C5136">
            <w:pPr>
              <w:jc w:val="center"/>
              <w:rPr>
                <w:b/>
                <w:sz w:val="24"/>
                <w:szCs w:val="24"/>
                <w:lang w:val="lt-LT"/>
              </w:rPr>
            </w:pPr>
            <w:r w:rsidRPr="004D6755">
              <w:rPr>
                <w:b/>
                <w:sz w:val="24"/>
                <w:szCs w:val="24"/>
                <w:lang w:val="lt-LT"/>
              </w:rPr>
              <w:t>Eil.</w:t>
            </w:r>
          </w:p>
          <w:p w14:paraId="7B9A8E12" w14:textId="77777777" w:rsidR="00D754D4" w:rsidRPr="004D6755" w:rsidRDefault="00D754D4" w:rsidP="000C5136">
            <w:pPr>
              <w:jc w:val="center"/>
              <w:rPr>
                <w:b/>
                <w:sz w:val="24"/>
                <w:szCs w:val="24"/>
                <w:lang w:val="lt-LT"/>
              </w:rPr>
            </w:pPr>
            <w:r w:rsidRPr="004D6755">
              <w:rPr>
                <w:b/>
                <w:sz w:val="24"/>
                <w:szCs w:val="24"/>
                <w:lang w:val="lt-LT"/>
              </w:rPr>
              <w:t>Nr.</w:t>
            </w:r>
          </w:p>
        </w:tc>
        <w:tc>
          <w:tcPr>
            <w:tcW w:w="4961" w:type="dxa"/>
          </w:tcPr>
          <w:p w14:paraId="7B9A8E13" w14:textId="77777777" w:rsidR="00D754D4" w:rsidRPr="004D6755" w:rsidRDefault="00D754D4" w:rsidP="000C5136">
            <w:pPr>
              <w:jc w:val="center"/>
              <w:rPr>
                <w:b/>
                <w:sz w:val="24"/>
                <w:szCs w:val="24"/>
                <w:lang w:val="lt-LT"/>
              </w:rPr>
            </w:pPr>
            <w:r w:rsidRPr="004D6755">
              <w:rPr>
                <w:b/>
                <w:sz w:val="24"/>
                <w:szCs w:val="24"/>
                <w:lang w:val="lt-LT"/>
              </w:rPr>
              <w:t>Rodiklis</w:t>
            </w:r>
          </w:p>
        </w:tc>
        <w:tc>
          <w:tcPr>
            <w:tcW w:w="1843" w:type="dxa"/>
          </w:tcPr>
          <w:p w14:paraId="7B9A8E14" w14:textId="77777777" w:rsidR="00D754D4" w:rsidRPr="004D6755" w:rsidRDefault="00D754D4" w:rsidP="000C5136">
            <w:pPr>
              <w:jc w:val="center"/>
              <w:rPr>
                <w:b/>
                <w:sz w:val="24"/>
                <w:szCs w:val="24"/>
                <w:lang w:val="lt-LT"/>
              </w:rPr>
            </w:pPr>
            <w:r w:rsidRPr="004D6755">
              <w:rPr>
                <w:b/>
                <w:sz w:val="24"/>
                <w:szCs w:val="24"/>
                <w:lang w:val="lt-LT"/>
              </w:rPr>
              <w:t>2016 m., eurais</w:t>
            </w:r>
          </w:p>
        </w:tc>
        <w:tc>
          <w:tcPr>
            <w:tcW w:w="1985" w:type="dxa"/>
          </w:tcPr>
          <w:p w14:paraId="7B9A8E15" w14:textId="77777777" w:rsidR="00D754D4" w:rsidRPr="004D6755" w:rsidRDefault="00D754D4" w:rsidP="000C5136">
            <w:pPr>
              <w:jc w:val="center"/>
              <w:rPr>
                <w:b/>
                <w:sz w:val="24"/>
                <w:szCs w:val="24"/>
                <w:lang w:val="lt-LT"/>
              </w:rPr>
            </w:pPr>
            <w:r w:rsidRPr="004D6755">
              <w:rPr>
                <w:b/>
                <w:sz w:val="24"/>
                <w:szCs w:val="24"/>
                <w:lang w:val="lt-LT"/>
              </w:rPr>
              <w:t>2015 m., eurais</w:t>
            </w:r>
          </w:p>
        </w:tc>
      </w:tr>
      <w:tr w:rsidR="009A1C25" w:rsidRPr="004D6755" w14:paraId="7B9A8E1B" w14:textId="77777777" w:rsidTr="009534A7">
        <w:tc>
          <w:tcPr>
            <w:tcW w:w="959" w:type="dxa"/>
          </w:tcPr>
          <w:p w14:paraId="7B9A8E17" w14:textId="77777777" w:rsidR="009A1C25" w:rsidRPr="004D6755" w:rsidRDefault="009A1C25" w:rsidP="000C5136">
            <w:pPr>
              <w:jc w:val="center"/>
              <w:rPr>
                <w:sz w:val="24"/>
                <w:szCs w:val="24"/>
                <w:lang w:val="lt-LT"/>
              </w:rPr>
            </w:pPr>
            <w:r w:rsidRPr="004D6755">
              <w:rPr>
                <w:sz w:val="24"/>
                <w:szCs w:val="24"/>
                <w:lang w:val="lt-LT"/>
              </w:rPr>
              <w:t>2.3.</w:t>
            </w:r>
          </w:p>
        </w:tc>
        <w:tc>
          <w:tcPr>
            <w:tcW w:w="4961" w:type="dxa"/>
          </w:tcPr>
          <w:p w14:paraId="7B9A8E18" w14:textId="77777777" w:rsidR="009A1C25" w:rsidRPr="004D6755" w:rsidRDefault="009A1C25" w:rsidP="000C5136">
            <w:pPr>
              <w:jc w:val="both"/>
              <w:rPr>
                <w:sz w:val="24"/>
                <w:szCs w:val="24"/>
                <w:lang w:val="lt-LT"/>
              </w:rPr>
            </w:pPr>
            <w:r w:rsidRPr="004D6755">
              <w:rPr>
                <w:sz w:val="24"/>
                <w:szCs w:val="24"/>
                <w:lang w:val="lt-LT"/>
              </w:rPr>
              <w:t>Komunalinių paslaugų ir ryšių</w:t>
            </w:r>
          </w:p>
        </w:tc>
        <w:tc>
          <w:tcPr>
            <w:tcW w:w="1843" w:type="dxa"/>
          </w:tcPr>
          <w:p w14:paraId="7B9A8E19" w14:textId="77777777" w:rsidR="009A1C25" w:rsidRPr="004D6755" w:rsidRDefault="00D754D4" w:rsidP="000C5136">
            <w:pPr>
              <w:jc w:val="both"/>
              <w:rPr>
                <w:sz w:val="24"/>
                <w:szCs w:val="24"/>
                <w:lang w:val="lt-LT"/>
              </w:rPr>
            </w:pPr>
            <w:r w:rsidRPr="004D6755">
              <w:rPr>
                <w:sz w:val="24"/>
                <w:szCs w:val="24"/>
                <w:lang w:val="lt-LT"/>
              </w:rPr>
              <w:t>65493,49</w:t>
            </w:r>
          </w:p>
        </w:tc>
        <w:tc>
          <w:tcPr>
            <w:tcW w:w="1985" w:type="dxa"/>
          </w:tcPr>
          <w:p w14:paraId="7B9A8E1A" w14:textId="77777777" w:rsidR="009A1C25" w:rsidRPr="004D6755" w:rsidRDefault="00D754D4" w:rsidP="000C5136">
            <w:pPr>
              <w:jc w:val="both"/>
              <w:rPr>
                <w:sz w:val="24"/>
                <w:szCs w:val="24"/>
                <w:lang w:val="lt-LT"/>
              </w:rPr>
            </w:pPr>
            <w:r w:rsidRPr="004D6755">
              <w:rPr>
                <w:sz w:val="24"/>
                <w:szCs w:val="24"/>
                <w:lang w:val="lt-LT"/>
              </w:rPr>
              <w:t>67689,07</w:t>
            </w:r>
          </w:p>
        </w:tc>
      </w:tr>
      <w:tr w:rsidR="009A1C25" w:rsidRPr="004D6755" w14:paraId="7B9A8E20" w14:textId="77777777" w:rsidTr="009534A7">
        <w:tc>
          <w:tcPr>
            <w:tcW w:w="959" w:type="dxa"/>
          </w:tcPr>
          <w:p w14:paraId="7B9A8E1C" w14:textId="77777777" w:rsidR="009A1C25" w:rsidRPr="004D6755" w:rsidRDefault="009A1C25" w:rsidP="000C5136">
            <w:pPr>
              <w:jc w:val="center"/>
              <w:rPr>
                <w:sz w:val="24"/>
                <w:szCs w:val="24"/>
                <w:lang w:val="lt-LT"/>
              </w:rPr>
            </w:pPr>
            <w:r w:rsidRPr="004D6755">
              <w:rPr>
                <w:sz w:val="24"/>
                <w:szCs w:val="24"/>
                <w:lang w:val="lt-LT"/>
              </w:rPr>
              <w:lastRenderedPageBreak/>
              <w:t>2.4.</w:t>
            </w:r>
          </w:p>
        </w:tc>
        <w:tc>
          <w:tcPr>
            <w:tcW w:w="4961" w:type="dxa"/>
          </w:tcPr>
          <w:p w14:paraId="7B9A8E1D" w14:textId="77777777" w:rsidR="009A1C25" w:rsidRPr="004D6755" w:rsidRDefault="009A1C25" w:rsidP="000C5136">
            <w:pPr>
              <w:jc w:val="both"/>
              <w:rPr>
                <w:sz w:val="24"/>
                <w:szCs w:val="24"/>
                <w:lang w:val="lt-LT"/>
              </w:rPr>
            </w:pPr>
            <w:r w:rsidRPr="004D6755">
              <w:rPr>
                <w:sz w:val="24"/>
                <w:szCs w:val="24"/>
                <w:lang w:val="lt-LT"/>
              </w:rPr>
              <w:t xml:space="preserve">Komandiruočių </w:t>
            </w:r>
          </w:p>
        </w:tc>
        <w:tc>
          <w:tcPr>
            <w:tcW w:w="1843" w:type="dxa"/>
          </w:tcPr>
          <w:p w14:paraId="7B9A8E1E" w14:textId="77777777" w:rsidR="009A1C25" w:rsidRPr="004D6755" w:rsidRDefault="00D754D4" w:rsidP="000C5136">
            <w:pPr>
              <w:jc w:val="both"/>
              <w:rPr>
                <w:sz w:val="24"/>
                <w:szCs w:val="24"/>
                <w:lang w:val="lt-LT"/>
              </w:rPr>
            </w:pPr>
            <w:r w:rsidRPr="004D6755">
              <w:rPr>
                <w:sz w:val="24"/>
                <w:szCs w:val="24"/>
                <w:lang w:val="lt-LT"/>
              </w:rPr>
              <w:t>766,20</w:t>
            </w:r>
          </w:p>
        </w:tc>
        <w:tc>
          <w:tcPr>
            <w:tcW w:w="1985" w:type="dxa"/>
          </w:tcPr>
          <w:p w14:paraId="7B9A8E1F" w14:textId="77777777" w:rsidR="009A1C25" w:rsidRPr="004D6755" w:rsidRDefault="00D754D4" w:rsidP="000C5136">
            <w:pPr>
              <w:jc w:val="both"/>
              <w:rPr>
                <w:sz w:val="24"/>
                <w:szCs w:val="24"/>
                <w:lang w:val="lt-LT"/>
              </w:rPr>
            </w:pPr>
            <w:r w:rsidRPr="004D6755">
              <w:rPr>
                <w:sz w:val="24"/>
                <w:szCs w:val="24"/>
                <w:lang w:val="lt-LT"/>
              </w:rPr>
              <w:t>378,66</w:t>
            </w:r>
          </w:p>
        </w:tc>
      </w:tr>
      <w:tr w:rsidR="009A1C25" w:rsidRPr="004D6755" w14:paraId="7B9A8E25" w14:textId="77777777" w:rsidTr="009534A7">
        <w:tc>
          <w:tcPr>
            <w:tcW w:w="959" w:type="dxa"/>
          </w:tcPr>
          <w:p w14:paraId="7B9A8E21" w14:textId="77777777" w:rsidR="009A1C25" w:rsidRPr="004D6755" w:rsidRDefault="009A1C25" w:rsidP="000C5136">
            <w:pPr>
              <w:jc w:val="center"/>
              <w:rPr>
                <w:sz w:val="24"/>
                <w:szCs w:val="24"/>
                <w:lang w:val="lt-LT"/>
              </w:rPr>
            </w:pPr>
            <w:r w:rsidRPr="004D6755">
              <w:rPr>
                <w:sz w:val="24"/>
                <w:szCs w:val="24"/>
                <w:lang w:val="lt-LT"/>
              </w:rPr>
              <w:t>2.5.</w:t>
            </w:r>
          </w:p>
        </w:tc>
        <w:tc>
          <w:tcPr>
            <w:tcW w:w="4961" w:type="dxa"/>
          </w:tcPr>
          <w:p w14:paraId="7B9A8E22" w14:textId="77777777" w:rsidR="009A1C25" w:rsidRPr="004D6755" w:rsidRDefault="009A1C25" w:rsidP="000C5136">
            <w:pPr>
              <w:jc w:val="both"/>
              <w:rPr>
                <w:sz w:val="24"/>
                <w:szCs w:val="24"/>
                <w:lang w:val="lt-LT"/>
              </w:rPr>
            </w:pPr>
            <w:r w:rsidRPr="004D6755">
              <w:rPr>
                <w:sz w:val="24"/>
                <w:szCs w:val="24"/>
                <w:lang w:val="lt-LT"/>
              </w:rPr>
              <w:t xml:space="preserve">Transporto </w:t>
            </w:r>
          </w:p>
        </w:tc>
        <w:tc>
          <w:tcPr>
            <w:tcW w:w="1843" w:type="dxa"/>
          </w:tcPr>
          <w:p w14:paraId="7B9A8E23" w14:textId="77777777" w:rsidR="009A1C25" w:rsidRPr="004D6755" w:rsidRDefault="00D754D4" w:rsidP="000C5136">
            <w:pPr>
              <w:jc w:val="both"/>
              <w:rPr>
                <w:sz w:val="24"/>
                <w:szCs w:val="24"/>
                <w:lang w:val="lt-LT"/>
              </w:rPr>
            </w:pPr>
            <w:r w:rsidRPr="004D6755">
              <w:rPr>
                <w:sz w:val="24"/>
                <w:szCs w:val="24"/>
                <w:lang w:val="lt-LT"/>
              </w:rPr>
              <w:t>78255,12</w:t>
            </w:r>
          </w:p>
        </w:tc>
        <w:tc>
          <w:tcPr>
            <w:tcW w:w="1985" w:type="dxa"/>
          </w:tcPr>
          <w:p w14:paraId="7B9A8E24" w14:textId="77777777" w:rsidR="009A1C25" w:rsidRPr="004D6755" w:rsidRDefault="00D754D4" w:rsidP="000C5136">
            <w:pPr>
              <w:jc w:val="both"/>
              <w:rPr>
                <w:sz w:val="24"/>
                <w:szCs w:val="24"/>
                <w:lang w:val="lt-LT"/>
              </w:rPr>
            </w:pPr>
            <w:r w:rsidRPr="004D6755">
              <w:rPr>
                <w:sz w:val="24"/>
                <w:szCs w:val="24"/>
                <w:lang w:val="lt-LT"/>
              </w:rPr>
              <w:t>66098,37</w:t>
            </w:r>
          </w:p>
        </w:tc>
      </w:tr>
      <w:tr w:rsidR="009A1C25" w:rsidRPr="004D6755" w14:paraId="7B9A8E2A" w14:textId="77777777" w:rsidTr="009534A7">
        <w:tc>
          <w:tcPr>
            <w:tcW w:w="959" w:type="dxa"/>
          </w:tcPr>
          <w:p w14:paraId="7B9A8E26" w14:textId="77777777" w:rsidR="009A1C25" w:rsidRPr="004D6755" w:rsidRDefault="009A1C25" w:rsidP="000C5136">
            <w:pPr>
              <w:jc w:val="center"/>
              <w:rPr>
                <w:sz w:val="24"/>
                <w:szCs w:val="24"/>
                <w:lang w:val="lt-LT"/>
              </w:rPr>
            </w:pPr>
            <w:r w:rsidRPr="004D6755">
              <w:rPr>
                <w:sz w:val="24"/>
                <w:szCs w:val="24"/>
                <w:lang w:val="lt-LT"/>
              </w:rPr>
              <w:t>2.6.</w:t>
            </w:r>
          </w:p>
        </w:tc>
        <w:tc>
          <w:tcPr>
            <w:tcW w:w="4961" w:type="dxa"/>
          </w:tcPr>
          <w:p w14:paraId="7B9A8E27" w14:textId="77777777" w:rsidR="009A1C25" w:rsidRPr="004D6755" w:rsidRDefault="009A1C25" w:rsidP="000C5136">
            <w:pPr>
              <w:jc w:val="both"/>
              <w:rPr>
                <w:sz w:val="24"/>
                <w:szCs w:val="24"/>
                <w:lang w:val="lt-LT"/>
              </w:rPr>
            </w:pPr>
            <w:r w:rsidRPr="004D6755">
              <w:rPr>
                <w:sz w:val="24"/>
                <w:szCs w:val="24"/>
                <w:lang w:val="lt-LT"/>
              </w:rPr>
              <w:t>Kvalifikacijos kėlimo</w:t>
            </w:r>
          </w:p>
        </w:tc>
        <w:tc>
          <w:tcPr>
            <w:tcW w:w="1843" w:type="dxa"/>
          </w:tcPr>
          <w:p w14:paraId="7B9A8E28" w14:textId="77777777" w:rsidR="009A1C25" w:rsidRPr="004D6755" w:rsidRDefault="00D754D4" w:rsidP="000C5136">
            <w:pPr>
              <w:jc w:val="both"/>
              <w:rPr>
                <w:sz w:val="24"/>
                <w:szCs w:val="24"/>
                <w:lang w:val="lt-LT"/>
              </w:rPr>
            </w:pPr>
            <w:r w:rsidRPr="004D6755">
              <w:rPr>
                <w:sz w:val="24"/>
                <w:szCs w:val="24"/>
                <w:lang w:val="lt-LT"/>
              </w:rPr>
              <w:t>4511,86</w:t>
            </w:r>
          </w:p>
        </w:tc>
        <w:tc>
          <w:tcPr>
            <w:tcW w:w="1985" w:type="dxa"/>
          </w:tcPr>
          <w:p w14:paraId="7B9A8E29" w14:textId="77777777" w:rsidR="009A1C25" w:rsidRPr="004D6755" w:rsidRDefault="00D754D4" w:rsidP="000C5136">
            <w:pPr>
              <w:jc w:val="both"/>
              <w:rPr>
                <w:sz w:val="24"/>
                <w:szCs w:val="24"/>
                <w:lang w:val="lt-LT"/>
              </w:rPr>
            </w:pPr>
            <w:r w:rsidRPr="004D6755">
              <w:rPr>
                <w:sz w:val="24"/>
                <w:szCs w:val="24"/>
                <w:lang w:val="lt-LT"/>
              </w:rPr>
              <w:t>3475,15</w:t>
            </w:r>
          </w:p>
        </w:tc>
      </w:tr>
      <w:tr w:rsidR="009A1C25" w:rsidRPr="004D6755" w14:paraId="7B9A8E2F" w14:textId="77777777" w:rsidTr="009534A7">
        <w:tc>
          <w:tcPr>
            <w:tcW w:w="959" w:type="dxa"/>
          </w:tcPr>
          <w:p w14:paraId="7B9A8E2B" w14:textId="77777777" w:rsidR="009A1C25" w:rsidRPr="004D6755" w:rsidRDefault="009A1C25" w:rsidP="000C5136">
            <w:pPr>
              <w:jc w:val="center"/>
              <w:rPr>
                <w:sz w:val="24"/>
                <w:szCs w:val="24"/>
                <w:lang w:val="lt-LT"/>
              </w:rPr>
            </w:pPr>
            <w:r w:rsidRPr="004D6755">
              <w:rPr>
                <w:sz w:val="24"/>
                <w:szCs w:val="24"/>
                <w:lang w:val="lt-LT"/>
              </w:rPr>
              <w:t>2.7.</w:t>
            </w:r>
          </w:p>
        </w:tc>
        <w:tc>
          <w:tcPr>
            <w:tcW w:w="4961" w:type="dxa"/>
          </w:tcPr>
          <w:p w14:paraId="7B9A8E2C" w14:textId="77777777" w:rsidR="009A1C25" w:rsidRPr="004D6755" w:rsidRDefault="009A1C25" w:rsidP="000C5136">
            <w:pPr>
              <w:jc w:val="both"/>
              <w:rPr>
                <w:sz w:val="24"/>
                <w:szCs w:val="24"/>
                <w:lang w:val="lt-LT"/>
              </w:rPr>
            </w:pPr>
            <w:r w:rsidRPr="004D6755">
              <w:rPr>
                <w:sz w:val="24"/>
                <w:szCs w:val="24"/>
                <w:lang w:val="lt-LT"/>
              </w:rPr>
              <w:t>Paprastojo remonto ir eksploatavimo</w:t>
            </w:r>
          </w:p>
        </w:tc>
        <w:tc>
          <w:tcPr>
            <w:tcW w:w="1843" w:type="dxa"/>
          </w:tcPr>
          <w:p w14:paraId="7B9A8E2D" w14:textId="77777777" w:rsidR="009A1C25" w:rsidRPr="004D6755" w:rsidRDefault="00D754D4" w:rsidP="000C5136">
            <w:pPr>
              <w:jc w:val="both"/>
              <w:rPr>
                <w:sz w:val="24"/>
                <w:szCs w:val="24"/>
                <w:lang w:val="lt-LT"/>
              </w:rPr>
            </w:pPr>
            <w:r w:rsidRPr="004D6755">
              <w:rPr>
                <w:sz w:val="24"/>
                <w:szCs w:val="24"/>
                <w:lang w:val="lt-LT"/>
              </w:rPr>
              <w:t>4154,44</w:t>
            </w:r>
          </w:p>
        </w:tc>
        <w:tc>
          <w:tcPr>
            <w:tcW w:w="1985" w:type="dxa"/>
          </w:tcPr>
          <w:p w14:paraId="7B9A8E2E" w14:textId="77777777" w:rsidR="009A1C25" w:rsidRPr="004D6755" w:rsidRDefault="00D754D4" w:rsidP="000C5136">
            <w:pPr>
              <w:jc w:val="both"/>
              <w:rPr>
                <w:sz w:val="24"/>
                <w:szCs w:val="24"/>
                <w:lang w:val="lt-LT"/>
              </w:rPr>
            </w:pPr>
            <w:r w:rsidRPr="004D6755">
              <w:rPr>
                <w:sz w:val="24"/>
                <w:szCs w:val="24"/>
                <w:lang w:val="lt-LT"/>
              </w:rPr>
              <w:t>2486,86</w:t>
            </w:r>
          </w:p>
        </w:tc>
      </w:tr>
      <w:tr w:rsidR="009A1C25" w:rsidRPr="004D6755" w14:paraId="7B9A8E34" w14:textId="77777777" w:rsidTr="009534A7">
        <w:tc>
          <w:tcPr>
            <w:tcW w:w="959" w:type="dxa"/>
          </w:tcPr>
          <w:p w14:paraId="7B9A8E30" w14:textId="77777777" w:rsidR="009A1C25" w:rsidRPr="004D6755" w:rsidRDefault="009A1C25" w:rsidP="000C5136">
            <w:pPr>
              <w:jc w:val="center"/>
              <w:rPr>
                <w:sz w:val="24"/>
                <w:szCs w:val="24"/>
                <w:lang w:val="lt-LT"/>
              </w:rPr>
            </w:pPr>
            <w:r w:rsidRPr="004D6755">
              <w:rPr>
                <w:sz w:val="24"/>
                <w:szCs w:val="24"/>
                <w:lang w:val="lt-LT"/>
              </w:rPr>
              <w:t>2.8.</w:t>
            </w:r>
          </w:p>
        </w:tc>
        <w:tc>
          <w:tcPr>
            <w:tcW w:w="4961" w:type="dxa"/>
          </w:tcPr>
          <w:p w14:paraId="7B9A8E31" w14:textId="77777777" w:rsidR="009A1C25" w:rsidRPr="004D6755" w:rsidRDefault="009A1C25" w:rsidP="000C5136">
            <w:pPr>
              <w:jc w:val="both"/>
              <w:rPr>
                <w:sz w:val="24"/>
                <w:szCs w:val="24"/>
                <w:lang w:val="lt-LT"/>
              </w:rPr>
            </w:pPr>
            <w:r w:rsidRPr="004D6755">
              <w:rPr>
                <w:sz w:val="24"/>
                <w:szCs w:val="24"/>
                <w:lang w:val="lt-LT"/>
              </w:rPr>
              <w:t>Nuvertėjimo ir nurašytų sumų</w:t>
            </w:r>
          </w:p>
        </w:tc>
        <w:tc>
          <w:tcPr>
            <w:tcW w:w="1843" w:type="dxa"/>
          </w:tcPr>
          <w:p w14:paraId="7B9A8E32" w14:textId="77777777" w:rsidR="009A1C25" w:rsidRPr="004D6755" w:rsidRDefault="00D754D4" w:rsidP="000C5136">
            <w:pPr>
              <w:jc w:val="both"/>
              <w:rPr>
                <w:sz w:val="24"/>
                <w:szCs w:val="24"/>
                <w:lang w:val="lt-LT"/>
              </w:rPr>
            </w:pPr>
            <w:r w:rsidRPr="004D6755">
              <w:rPr>
                <w:sz w:val="24"/>
                <w:szCs w:val="24"/>
                <w:lang w:val="lt-LT"/>
              </w:rPr>
              <w:t>5548,44</w:t>
            </w:r>
          </w:p>
        </w:tc>
        <w:tc>
          <w:tcPr>
            <w:tcW w:w="1985" w:type="dxa"/>
          </w:tcPr>
          <w:p w14:paraId="7B9A8E33" w14:textId="77777777" w:rsidR="009A1C25" w:rsidRPr="004D6755" w:rsidRDefault="00D754D4" w:rsidP="000C5136">
            <w:pPr>
              <w:jc w:val="both"/>
              <w:rPr>
                <w:sz w:val="24"/>
                <w:szCs w:val="24"/>
                <w:lang w:val="lt-LT"/>
              </w:rPr>
            </w:pPr>
            <w:r w:rsidRPr="004D6755">
              <w:rPr>
                <w:sz w:val="24"/>
                <w:szCs w:val="24"/>
                <w:lang w:val="lt-LT"/>
              </w:rPr>
              <w:t>2,03</w:t>
            </w:r>
          </w:p>
        </w:tc>
      </w:tr>
      <w:tr w:rsidR="009A1C25" w:rsidRPr="004D6755" w14:paraId="7B9A8E39" w14:textId="77777777" w:rsidTr="009534A7">
        <w:tc>
          <w:tcPr>
            <w:tcW w:w="959" w:type="dxa"/>
          </w:tcPr>
          <w:p w14:paraId="7B9A8E35" w14:textId="77777777" w:rsidR="009A1C25" w:rsidRPr="004D6755" w:rsidRDefault="009A1C25" w:rsidP="000C5136">
            <w:pPr>
              <w:jc w:val="center"/>
              <w:rPr>
                <w:sz w:val="24"/>
                <w:szCs w:val="24"/>
                <w:lang w:val="lt-LT"/>
              </w:rPr>
            </w:pPr>
            <w:r w:rsidRPr="004D6755">
              <w:rPr>
                <w:sz w:val="24"/>
                <w:szCs w:val="24"/>
                <w:lang w:val="lt-LT"/>
              </w:rPr>
              <w:t>2.9.</w:t>
            </w:r>
          </w:p>
        </w:tc>
        <w:tc>
          <w:tcPr>
            <w:tcW w:w="4961" w:type="dxa"/>
          </w:tcPr>
          <w:p w14:paraId="7B9A8E36" w14:textId="77777777" w:rsidR="009A1C25" w:rsidRPr="004D6755" w:rsidRDefault="009A1C25" w:rsidP="000C5136">
            <w:pPr>
              <w:jc w:val="both"/>
              <w:rPr>
                <w:sz w:val="24"/>
                <w:szCs w:val="24"/>
                <w:lang w:val="lt-LT"/>
              </w:rPr>
            </w:pPr>
            <w:r w:rsidRPr="004D6755">
              <w:rPr>
                <w:sz w:val="24"/>
                <w:szCs w:val="24"/>
                <w:lang w:val="lt-LT"/>
              </w:rPr>
              <w:t>Sunaudotų ir perduotų atsargų savikaina</w:t>
            </w:r>
          </w:p>
        </w:tc>
        <w:tc>
          <w:tcPr>
            <w:tcW w:w="1843" w:type="dxa"/>
          </w:tcPr>
          <w:p w14:paraId="7B9A8E37" w14:textId="77777777" w:rsidR="009A1C25" w:rsidRPr="004D6755" w:rsidRDefault="00D754D4" w:rsidP="000C5136">
            <w:pPr>
              <w:jc w:val="both"/>
              <w:rPr>
                <w:sz w:val="24"/>
                <w:szCs w:val="24"/>
                <w:lang w:val="lt-LT"/>
              </w:rPr>
            </w:pPr>
            <w:r w:rsidRPr="004D6755">
              <w:rPr>
                <w:sz w:val="24"/>
                <w:szCs w:val="24"/>
                <w:lang w:val="lt-LT"/>
              </w:rPr>
              <w:t>26302,41</w:t>
            </w:r>
          </w:p>
        </w:tc>
        <w:tc>
          <w:tcPr>
            <w:tcW w:w="1985" w:type="dxa"/>
          </w:tcPr>
          <w:p w14:paraId="7B9A8E38" w14:textId="77777777" w:rsidR="009A1C25" w:rsidRPr="004D6755" w:rsidRDefault="00D754D4" w:rsidP="000C5136">
            <w:pPr>
              <w:jc w:val="both"/>
              <w:rPr>
                <w:sz w:val="24"/>
                <w:szCs w:val="24"/>
                <w:lang w:val="lt-LT"/>
              </w:rPr>
            </w:pPr>
            <w:r w:rsidRPr="004D6755">
              <w:rPr>
                <w:sz w:val="24"/>
                <w:szCs w:val="24"/>
                <w:lang w:val="lt-LT"/>
              </w:rPr>
              <w:t>205175,83</w:t>
            </w:r>
          </w:p>
        </w:tc>
      </w:tr>
      <w:tr w:rsidR="009A1C25" w:rsidRPr="004D6755" w14:paraId="7B9A8E3E" w14:textId="77777777" w:rsidTr="009534A7">
        <w:tc>
          <w:tcPr>
            <w:tcW w:w="959" w:type="dxa"/>
          </w:tcPr>
          <w:p w14:paraId="7B9A8E3A" w14:textId="77777777" w:rsidR="009A1C25" w:rsidRPr="004D6755" w:rsidRDefault="009A1C25" w:rsidP="000C5136">
            <w:pPr>
              <w:jc w:val="center"/>
              <w:rPr>
                <w:sz w:val="24"/>
                <w:szCs w:val="24"/>
                <w:lang w:val="lt-LT"/>
              </w:rPr>
            </w:pPr>
            <w:r w:rsidRPr="004D6755">
              <w:rPr>
                <w:sz w:val="24"/>
                <w:szCs w:val="24"/>
                <w:lang w:val="lt-LT"/>
              </w:rPr>
              <w:t>2.10.</w:t>
            </w:r>
          </w:p>
        </w:tc>
        <w:tc>
          <w:tcPr>
            <w:tcW w:w="4961" w:type="dxa"/>
          </w:tcPr>
          <w:p w14:paraId="7B9A8E3B" w14:textId="77777777" w:rsidR="009A1C25" w:rsidRPr="004D6755" w:rsidRDefault="009A1C25" w:rsidP="000C5136">
            <w:pPr>
              <w:jc w:val="both"/>
              <w:rPr>
                <w:sz w:val="24"/>
                <w:szCs w:val="24"/>
                <w:lang w:val="lt-LT"/>
              </w:rPr>
            </w:pPr>
            <w:r w:rsidRPr="004D6755">
              <w:rPr>
                <w:sz w:val="24"/>
                <w:szCs w:val="24"/>
                <w:lang w:val="lt-LT"/>
              </w:rPr>
              <w:t>Nuomos</w:t>
            </w:r>
          </w:p>
        </w:tc>
        <w:tc>
          <w:tcPr>
            <w:tcW w:w="1843" w:type="dxa"/>
          </w:tcPr>
          <w:p w14:paraId="7B9A8E3C" w14:textId="77777777" w:rsidR="009A1C25" w:rsidRPr="004D6755" w:rsidRDefault="00D754D4" w:rsidP="000C5136">
            <w:pPr>
              <w:jc w:val="both"/>
              <w:rPr>
                <w:sz w:val="24"/>
                <w:szCs w:val="24"/>
                <w:lang w:val="lt-LT"/>
              </w:rPr>
            </w:pPr>
            <w:r w:rsidRPr="004D6755">
              <w:rPr>
                <w:sz w:val="24"/>
                <w:szCs w:val="24"/>
                <w:lang w:val="lt-LT"/>
              </w:rPr>
              <w:t>2027,72</w:t>
            </w:r>
          </w:p>
        </w:tc>
        <w:tc>
          <w:tcPr>
            <w:tcW w:w="1985" w:type="dxa"/>
          </w:tcPr>
          <w:p w14:paraId="7B9A8E3D" w14:textId="77777777" w:rsidR="009A1C25" w:rsidRPr="004D6755" w:rsidRDefault="00D754D4" w:rsidP="000C5136">
            <w:pPr>
              <w:jc w:val="both"/>
              <w:rPr>
                <w:sz w:val="24"/>
                <w:szCs w:val="24"/>
                <w:lang w:val="lt-LT"/>
              </w:rPr>
            </w:pPr>
            <w:r w:rsidRPr="004D6755">
              <w:rPr>
                <w:sz w:val="24"/>
                <w:szCs w:val="24"/>
                <w:lang w:val="lt-LT"/>
              </w:rPr>
              <w:t>2593,33</w:t>
            </w:r>
          </w:p>
        </w:tc>
      </w:tr>
      <w:tr w:rsidR="009A1C25" w:rsidRPr="004D6755" w14:paraId="7B9A8E43" w14:textId="77777777" w:rsidTr="009534A7">
        <w:tc>
          <w:tcPr>
            <w:tcW w:w="959" w:type="dxa"/>
          </w:tcPr>
          <w:p w14:paraId="7B9A8E3F" w14:textId="77777777" w:rsidR="009A1C25" w:rsidRPr="004D6755" w:rsidRDefault="009A1C25" w:rsidP="000C5136">
            <w:pPr>
              <w:jc w:val="center"/>
              <w:rPr>
                <w:sz w:val="24"/>
                <w:szCs w:val="24"/>
                <w:lang w:val="lt-LT"/>
              </w:rPr>
            </w:pPr>
            <w:r w:rsidRPr="004D6755">
              <w:rPr>
                <w:sz w:val="24"/>
                <w:szCs w:val="24"/>
                <w:lang w:val="lt-LT"/>
              </w:rPr>
              <w:t>2.11.</w:t>
            </w:r>
          </w:p>
        </w:tc>
        <w:tc>
          <w:tcPr>
            <w:tcW w:w="4961" w:type="dxa"/>
          </w:tcPr>
          <w:p w14:paraId="7B9A8E40" w14:textId="77777777" w:rsidR="009A1C25" w:rsidRPr="004D6755" w:rsidRDefault="009A1C25" w:rsidP="000C5136">
            <w:pPr>
              <w:jc w:val="both"/>
              <w:rPr>
                <w:sz w:val="24"/>
                <w:szCs w:val="24"/>
                <w:lang w:val="lt-LT"/>
              </w:rPr>
            </w:pPr>
            <w:r w:rsidRPr="004D6755">
              <w:rPr>
                <w:sz w:val="24"/>
                <w:szCs w:val="24"/>
                <w:lang w:val="lt-LT"/>
              </w:rPr>
              <w:t>Kitų paslaugų</w:t>
            </w:r>
          </w:p>
        </w:tc>
        <w:tc>
          <w:tcPr>
            <w:tcW w:w="1843" w:type="dxa"/>
          </w:tcPr>
          <w:p w14:paraId="7B9A8E41" w14:textId="77777777" w:rsidR="009A1C25" w:rsidRPr="004D6755" w:rsidRDefault="00D754D4" w:rsidP="000C5136">
            <w:pPr>
              <w:jc w:val="both"/>
              <w:rPr>
                <w:sz w:val="24"/>
                <w:szCs w:val="24"/>
                <w:lang w:val="lt-LT"/>
              </w:rPr>
            </w:pPr>
            <w:r w:rsidRPr="004D6755">
              <w:rPr>
                <w:sz w:val="24"/>
                <w:szCs w:val="24"/>
                <w:lang w:val="lt-LT"/>
              </w:rPr>
              <w:t>59129,23</w:t>
            </w:r>
          </w:p>
        </w:tc>
        <w:tc>
          <w:tcPr>
            <w:tcW w:w="1985" w:type="dxa"/>
          </w:tcPr>
          <w:p w14:paraId="7B9A8E42" w14:textId="77777777" w:rsidR="009A1C25" w:rsidRPr="004D6755" w:rsidRDefault="00D754D4" w:rsidP="000C5136">
            <w:pPr>
              <w:jc w:val="both"/>
              <w:rPr>
                <w:sz w:val="24"/>
                <w:szCs w:val="24"/>
                <w:lang w:val="lt-LT"/>
              </w:rPr>
            </w:pPr>
            <w:r w:rsidRPr="004D6755">
              <w:rPr>
                <w:sz w:val="24"/>
                <w:szCs w:val="24"/>
                <w:lang w:val="lt-LT"/>
              </w:rPr>
              <w:t>54912,95</w:t>
            </w:r>
          </w:p>
        </w:tc>
      </w:tr>
      <w:tr w:rsidR="009A1C25" w:rsidRPr="004D6755" w14:paraId="7B9A8E48" w14:textId="77777777" w:rsidTr="009534A7">
        <w:tc>
          <w:tcPr>
            <w:tcW w:w="959" w:type="dxa"/>
          </w:tcPr>
          <w:p w14:paraId="7B9A8E44" w14:textId="77777777" w:rsidR="009A1C25" w:rsidRPr="004D6755" w:rsidRDefault="009A1C25" w:rsidP="000C5136">
            <w:pPr>
              <w:jc w:val="center"/>
              <w:rPr>
                <w:sz w:val="24"/>
                <w:szCs w:val="24"/>
                <w:lang w:val="lt-LT"/>
              </w:rPr>
            </w:pPr>
            <w:r w:rsidRPr="004D6755">
              <w:rPr>
                <w:sz w:val="24"/>
                <w:szCs w:val="24"/>
                <w:lang w:val="lt-LT"/>
              </w:rPr>
              <w:t>2.12.</w:t>
            </w:r>
          </w:p>
        </w:tc>
        <w:tc>
          <w:tcPr>
            <w:tcW w:w="4961" w:type="dxa"/>
          </w:tcPr>
          <w:p w14:paraId="7B9A8E45" w14:textId="77777777" w:rsidR="009A1C25" w:rsidRPr="004D6755" w:rsidRDefault="009A1C25" w:rsidP="000C5136">
            <w:pPr>
              <w:jc w:val="both"/>
              <w:rPr>
                <w:sz w:val="24"/>
                <w:szCs w:val="24"/>
                <w:lang w:val="lt-LT"/>
              </w:rPr>
            </w:pPr>
            <w:r w:rsidRPr="004D6755">
              <w:rPr>
                <w:sz w:val="24"/>
                <w:szCs w:val="24"/>
                <w:lang w:val="lt-LT"/>
              </w:rPr>
              <w:t xml:space="preserve">Kitos </w:t>
            </w:r>
          </w:p>
        </w:tc>
        <w:tc>
          <w:tcPr>
            <w:tcW w:w="1843" w:type="dxa"/>
          </w:tcPr>
          <w:p w14:paraId="7B9A8E46" w14:textId="77777777" w:rsidR="009A1C25" w:rsidRPr="004D6755" w:rsidRDefault="00D754D4" w:rsidP="000C5136">
            <w:pPr>
              <w:jc w:val="both"/>
              <w:rPr>
                <w:sz w:val="24"/>
                <w:szCs w:val="24"/>
                <w:lang w:val="lt-LT"/>
              </w:rPr>
            </w:pPr>
            <w:r w:rsidRPr="004D6755">
              <w:rPr>
                <w:sz w:val="24"/>
                <w:szCs w:val="24"/>
                <w:lang w:val="lt-LT"/>
              </w:rPr>
              <w:t>4185,85</w:t>
            </w:r>
          </w:p>
        </w:tc>
        <w:tc>
          <w:tcPr>
            <w:tcW w:w="1985" w:type="dxa"/>
          </w:tcPr>
          <w:p w14:paraId="7B9A8E47" w14:textId="77777777" w:rsidR="009A1C25" w:rsidRPr="004D6755" w:rsidRDefault="00D754D4" w:rsidP="000C5136">
            <w:pPr>
              <w:jc w:val="both"/>
              <w:rPr>
                <w:sz w:val="24"/>
                <w:szCs w:val="24"/>
                <w:lang w:val="lt-LT"/>
              </w:rPr>
            </w:pPr>
            <w:r w:rsidRPr="004D6755">
              <w:rPr>
                <w:sz w:val="24"/>
                <w:szCs w:val="24"/>
                <w:lang w:val="lt-LT"/>
              </w:rPr>
              <w:t>5780,56</w:t>
            </w:r>
          </w:p>
        </w:tc>
      </w:tr>
      <w:tr w:rsidR="009A1C25" w:rsidRPr="004D6755" w14:paraId="7B9A8E4D" w14:textId="77777777" w:rsidTr="009534A7">
        <w:tc>
          <w:tcPr>
            <w:tcW w:w="959" w:type="dxa"/>
          </w:tcPr>
          <w:p w14:paraId="7B9A8E49" w14:textId="77777777" w:rsidR="009A1C25" w:rsidRPr="004D6755" w:rsidRDefault="009A1C25" w:rsidP="000C5136">
            <w:pPr>
              <w:jc w:val="center"/>
              <w:rPr>
                <w:b/>
                <w:sz w:val="24"/>
                <w:szCs w:val="24"/>
                <w:lang w:val="lt-LT"/>
              </w:rPr>
            </w:pPr>
            <w:r w:rsidRPr="004D6755">
              <w:rPr>
                <w:b/>
                <w:sz w:val="24"/>
                <w:szCs w:val="24"/>
                <w:lang w:val="lt-LT"/>
              </w:rPr>
              <w:t>3.</w:t>
            </w:r>
          </w:p>
        </w:tc>
        <w:tc>
          <w:tcPr>
            <w:tcW w:w="4961" w:type="dxa"/>
          </w:tcPr>
          <w:p w14:paraId="7B9A8E4A" w14:textId="77777777" w:rsidR="009A1C25" w:rsidRPr="004D6755" w:rsidRDefault="009A1C25" w:rsidP="000C5136">
            <w:pPr>
              <w:jc w:val="both"/>
              <w:rPr>
                <w:b/>
                <w:sz w:val="24"/>
                <w:szCs w:val="24"/>
                <w:lang w:val="lt-LT"/>
              </w:rPr>
            </w:pPr>
            <w:r w:rsidRPr="004D6755">
              <w:rPr>
                <w:b/>
                <w:sz w:val="24"/>
                <w:szCs w:val="24"/>
                <w:lang w:val="lt-LT"/>
              </w:rPr>
              <w:t>Pagrindinės veiklos perviršis ar deficitas</w:t>
            </w:r>
          </w:p>
        </w:tc>
        <w:tc>
          <w:tcPr>
            <w:tcW w:w="1843" w:type="dxa"/>
          </w:tcPr>
          <w:p w14:paraId="7B9A8E4B" w14:textId="77777777" w:rsidR="009A1C25" w:rsidRPr="004D6755" w:rsidRDefault="00D754D4" w:rsidP="000C5136">
            <w:pPr>
              <w:jc w:val="both"/>
              <w:rPr>
                <w:b/>
                <w:sz w:val="24"/>
                <w:szCs w:val="24"/>
                <w:lang w:val="lt-LT"/>
              </w:rPr>
            </w:pPr>
            <w:r w:rsidRPr="004D6755">
              <w:rPr>
                <w:b/>
                <w:sz w:val="24"/>
                <w:szCs w:val="24"/>
                <w:lang w:val="lt-LT"/>
              </w:rPr>
              <w:t>6656,12</w:t>
            </w:r>
          </w:p>
        </w:tc>
        <w:tc>
          <w:tcPr>
            <w:tcW w:w="1985" w:type="dxa"/>
          </w:tcPr>
          <w:p w14:paraId="7B9A8E4C" w14:textId="77777777" w:rsidR="009A1C25" w:rsidRPr="004D6755" w:rsidRDefault="00D754D4" w:rsidP="000C5136">
            <w:pPr>
              <w:jc w:val="both"/>
              <w:rPr>
                <w:b/>
                <w:sz w:val="24"/>
                <w:szCs w:val="24"/>
                <w:lang w:val="lt-LT"/>
              </w:rPr>
            </w:pPr>
            <w:r w:rsidRPr="004D6755">
              <w:rPr>
                <w:b/>
                <w:sz w:val="24"/>
                <w:szCs w:val="24"/>
                <w:lang w:val="lt-LT"/>
              </w:rPr>
              <w:t>9345,05</w:t>
            </w:r>
          </w:p>
        </w:tc>
      </w:tr>
      <w:tr w:rsidR="009A1C25" w:rsidRPr="004D6755" w14:paraId="7B9A8E52" w14:textId="77777777" w:rsidTr="009534A7">
        <w:tc>
          <w:tcPr>
            <w:tcW w:w="959" w:type="dxa"/>
          </w:tcPr>
          <w:p w14:paraId="7B9A8E4E" w14:textId="77777777" w:rsidR="009A1C25" w:rsidRPr="004D6755" w:rsidRDefault="009A1C25" w:rsidP="000C5136">
            <w:pPr>
              <w:jc w:val="center"/>
              <w:rPr>
                <w:b/>
                <w:sz w:val="24"/>
                <w:szCs w:val="24"/>
                <w:lang w:val="lt-LT"/>
              </w:rPr>
            </w:pPr>
            <w:r w:rsidRPr="004D6755">
              <w:rPr>
                <w:b/>
                <w:sz w:val="24"/>
                <w:szCs w:val="24"/>
                <w:lang w:val="lt-LT"/>
              </w:rPr>
              <w:t>4.</w:t>
            </w:r>
          </w:p>
        </w:tc>
        <w:tc>
          <w:tcPr>
            <w:tcW w:w="4961" w:type="dxa"/>
          </w:tcPr>
          <w:p w14:paraId="7B9A8E4F" w14:textId="77777777" w:rsidR="009A1C25" w:rsidRPr="004D6755" w:rsidRDefault="009A1C25" w:rsidP="000C5136">
            <w:pPr>
              <w:jc w:val="both"/>
              <w:rPr>
                <w:b/>
                <w:sz w:val="24"/>
                <w:szCs w:val="24"/>
                <w:lang w:val="lt-LT"/>
              </w:rPr>
            </w:pPr>
            <w:r w:rsidRPr="004D6755">
              <w:rPr>
                <w:b/>
                <w:sz w:val="24"/>
                <w:szCs w:val="24"/>
                <w:lang w:val="lt-LT"/>
              </w:rPr>
              <w:t>Kitos veiklos rezultatas</w:t>
            </w:r>
          </w:p>
        </w:tc>
        <w:tc>
          <w:tcPr>
            <w:tcW w:w="1843" w:type="dxa"/>
          </w:tcPr>
          <w:p w14:paraId="7B9A8E50" w14:textId="77777777" w:rsidR="009A1C25" w:rsidRPr="004D6755" w:rsidRDefault="00D754D4" w:rsidP="000C5136">
            <w:pPr>
              <w:jc w:val="both"/>
              <w:rPr>
                <w:b/>
                <w:sz w:val="24"/>
                <w:szCs w:val="24"/>
                <w:lang w:val="lt-LT"/>
              </w:rPr>
            </w:pPr>
            <w:r w:rsidRPr="004D6755">
              <w:rPr>
                <w:b/>
                <w:sz w:val="24"/>
                <w:szCs w:val="24"/>
                <w:lang w:val="lt-LT"/>
              </w:rPr>
              <w:t>-1092,93</w:t>
            </w:r>
          </w:p>
        </w:tc>
        <w:tc>
          <w:tcPr>
            <w:tcW w:w="1985" w:type="dxa"/>
          </w:tcPr>
          <w:p w14:paraId="7B9A8E51" w14:textId="77777777" w:rsidR="009A1C25" w:rsidRPr="004D6755" w:rsidRDefault="00D754D4" w:rsidP="000C5136">
            <w:pPr>
              <w:jc w:val="both"/>
              <w:rPr>
                <w:b/>
                <w:sz w:val="24"/>
                <w:szCs w:val="24"/>
                <w:lang w:val="lt-LT"/>
              </w:rPr>
            </w:pPr>
            <w:r w:rsidRPr="004D6755">
              <w:rPr>
                <w:b/>
                <w:sz w:val="24"/>
                <w:szCs w:val="24"/>
                <w:lang w:val="lt-LT"/>
              </w:rPr>
              <w:t>-355,29</w:t>
            </w:r>
          </w:p>
        </w:tc>
      </w:tr>
      <w:tr w:rsidR="009A1C25" w:rsidRPr="004D6755" w14:paraId="7B9A8E57" w14:textId="77777777" w:rsidTr="009534A7">
        <w:tc>
          <w:tcPr>
            <w:tcW w:w="959" w:type="dxa"/>
          </w:tcPr>
          <w:p w14:paraId="7B9A8E53" w14:textId="77777777" w:rsidR="009A1C25" w:rsidRPr="004D6755" w:rsidRDefault="009A1C25" w:rsidP="000C5136">
            <w:pPr>
              <w:jc w:val="center"/>
              <w:rPr>
                <w:sz w:val="24"/>
                <w:szCs w:val="24"/>
                <w:lang w:val="lt-LT"/>
              </w:rPr>
            </w:pPr>
            <w:r w:rsidRPr="004D6755">
              <w:rPr>
                <w:sz w:val="24"/>
                <w:szCs w:val="24"/>
                <w:lang w:val="lt-LT"/>
              </w:rPr>
              <w:t>4.1.</w:t>
            </w:r>
          </w:p>
        </w:tc>
        <w:tc>
          <w:tcPr>
            <w:tcW w:w="4961" w:type="dxa"/>
          </w:tcPr>
          <w:p w14:paraId="7B9A8E54" w14:textId="77777777" w:rsidR="009A1C25" w:rsidRPr="004D6755" w:rsidRDefault="009A1C25" w:rsidP="000C5136">
            <w:pPr>
              <w:jc w:val="both"/>
              <w:rPr>
                <w:sz w:val="24"/>
                <w:szCs w:val="24"/>
                <w:lang w:val="lt-LT"/>
              </w:rPr>
            </w:pPr>
            <w:r w:rsidRPr="004D6755">
              <w:rPr>
                <w:sz w:val="24"/>
                <w:szCs w:val="24"/>
                <w:lang w:val="lt-LT"/>
              </w:rPr>
              <w:t>Kitos veiklos pajamos</w:t>
            </w:r>
          </w:p>
        </w:tc>
        <w:tc>
          <w:tcPr>
            <w:tcW w:w="1843" w:type="dxa"/>
          </w:tcPr>
          <w:p w14:paraId="7B9A8E55" w14:textId="77777777" w:rsidR="009A1C25" w:rsidRPr="004D6755" w:rsidRDefault="009A1C25" w:rsidP="000C5136">
            <w:pPr>
              <w:jc w:val="both"/>
              <w:rPr>
                <w:sz w:val="24"/>
                <w:szCs w:val="24"/>
                <w:lang w:val="lt-LT"/>
              </w:rPr>
            </w:pPr>
            <w:r w:rsidRPr="004D6755">
              <w:rPr>
                <w:sz w:val="24"/>
                <w:szCs w:val="24"/>
                <w:lang w:val="lt-LT"/>
              </w:rPr>
              <w:t>-</w:t>
            </w:r>
          </w:p>
        </w:tc>
        <w:tc>
          <w:tcPr>
            <w:tcW w:w="1985" w:type="dxa"/>
          </w:tcPr>
          <w:p w14:paraId="7B9A8E56" w14:textId="77777777" w:rsidR="009A1C25" w:rsidRPr="004D6755" w:rsidRDefault="009A1C25" w:rsidP="000C5136">
            <w:pPr>
              <w:jc w:val="both"/>
              <w:rPr>
                <w:sz w:val="24"/>
                <w:szCs w:val="24"/>
                <w:lang w:val="lt-LT"/>
              </w:rPr>
            </w:pPr>
            <w:r w:rsidRPr="004D6755">
              <w:rPr>
                <w:sz w:val="24"/>
                <w:szCs w:val="24"/>
                <w:lang w:val="lt-LT"/>
              </w:rPr>
              <w:t>-</w:t>
            </w:r>
          </w:p>
        </w:tc>
      </w:tr>
      <w:tr w:rsidR="009A1C25" w:rsidRPr="004D6755" w14:paraId="7B9A8E5C" w14:textId="77777777" w:rsidTr="009534A7">
        <w:tc>
          <w:tcPr>
            <w:tcW w:w="959" w:type="dxa"/>
          </w:tcPr>
          <w:p w14:paraId="7B9A8E58" w14:textId="77777777" w:rsidR="009A1C25" w:rsidRPr="004D6755" w:rsidRDefault="009A1C25" w:rsidP="000C5136">
            <w:pPr>
              <w:jc w:val="center"/>
              <w:rPr>
                <w:sz w:val="24"/>
                <w:szCs w:val="24"/>
                <w:lang w:val="lt-LT"/>
              </w:rPr>
            </w:pPr>
            <w:r w:rsidRPr="004D6755">
              <w:rPr>
                <w:sz w:val="24"/>
                <w:szCs w:val="24"/>
                <w:lang w:val="lt-LT"/>
              </w:rPr>
              <w:t>4.2.</w:t>
            </w:r>
          </w:p>
        </w:tc>
        <w:tc>
          <w:tcPr>
            <w:tcW w:w="4961" w:type="dxa"/>
          </w:tcPr>
          <w:p w14:paraId="7B9A8E59" w14:textId="77777777" w:rsidR="009A1C25" w:rsidRPr="004D6755" w:rsidRDefault="009A1C25" w:rsidP="000C5136">
            <w:pPr>
              <w:jc w:val="both"/>
              <w:rPr>
                <w:sz w:val="24"/>
                <w:szCs w:val="24"/>
                <w:lang w:val="lt-LT"/>
              </w:rPr>
            </w:pPr>
            <w:r w:rsidRPr="004D6755">
              <w:rPr>
                <w:sz w:val="24"/>
                <w:szCs w:val="24"/>
                <w:lang w:val="lt-LT"/>
              </w:rPr>
              <w:t>Kitos veiklos sąnaudos</w:t>
            </w:r>
          </w:p>
        </w:tc>
        <w:tc>
          <w:tcPr>
            <w:tcW w:w="1843" w:type="dxa"/>
          </w:tcPr>
          <w:p w14:paraId="7B9A8E5A" w14:textId="77777777" w:rsidR="009A1C25" w:rsidRPr="004D6755" w:rsidRDefault="00D754D4" w:rsidP="000C5136">
            <w:pPr>
              <w:jc w:val="both"/>
              <w:rPr>
                <w:sz w:val="24"/>
                <w:szCs w:val="24"/>
                <w:lang w:val="lt-LT"/>
              </w:rPr>
            </w:pPr>
            <w:r w:rsidRPr="004D6755">
              <w:rPr>
                <w:sz w:val="24"/>
                <w:szCs w:val="24"/>
                <w:lang w:val="lt-LT"/>
              </w:rPr>
              <w:t>1092,93</w:t>
            </w:r>
          </w:p>
        </w:tc>
        <w:tc>
          <w:tcPr>
            <w:tcW w:w="1985" w:type="dxa"/>
          </w:tcPr>
          <w:p w14:paraId="7B9A8E5B" w14:textId="77777777" w:rsidR="009A1C25" w:rsidRPr="004D6755" w:rsidRDefault="00D754D4" w:rsidP="000C5136">
            <w:pPr>
              <w:jc w:val="both"/>
              <w:rPr>
                <w:sz w:val="24"/>
                <w:szCs w:val="24"/>
                <w:lang w:val="lt-LT"/>
              </w:rPr>
            </w:pPr>
            <w:r w:rsidRPr="004D6755">
              <w:rPr>
                <w:sz w:val="24"/>
                <w:szCs w:val="24"/>
                <w:lang w:val="lt-LT"/>
              </w:rPr>
              <w:t>355,29</w:t>
            </w:r>
          </w:p>
        </w:tc>
      </w:tr>
      <w:tr w:rsidR="009A1C25" w:rsidRPr="004D6755" w14:paraId="7B9A8E61" w14:textId="77777777" w:rsidTr="009534A7">
        <w:tc>
          <w:tcPr>
            <w:tcW w:w="959" w:type="dxa"/>
          </w:tcPr>
          <w:p w14:paraId="7B9A8E5D" w14:textId="77777777" w:rsidR="009A1C25" w:rsidRPr="004D6755" w:rsidRDefault="009A1C25" w:rsidP="000C5136">
            <w:pPr>
              <w:jc w:val="center"/>
              <w:rPr>
                <w:b/>
                <w:sz w:val="24"/>
                <w:szCs w:val="24"/>
                <w:lang w:val="lt-LT"/>
              </w:rPr>
            </w:pPr>
            <w:r w:rsidRPr="004D6755">
              <w:rPr>
                <w:b/>
                <w:sz w:val="24"/>
                <w:szCs w:val="24"/>
                <w:lang w:val="lt-LT"/>
              </w:rPr>
              <w:t>5.</w:t>
            </w:r>
          </w:p>
        </w:tc>
        <w:tc>
          <w:tcPr>
            <w:tcW w:w="4961" w:type="dxa"/>
          </w:tcPr>
          <w:p w14:paraId="7B9A8E5E" w14:textId="77777777" w:rsidR="009A1C25" w:rsidRPr="004D6755" w:rsidRDefault="009A1C25" w:rsidP="000C5136">
            <w:pPr>
              <w:jc w:val="both"/>
              <w:rPr>
                <w:b/>
                <w:sz w:val="24"/>
                <w:szCs w:val="24"/>
                <w:lang w:val="lt-LT"/>
              </w:rPr>
            </w:pPr>
            <w:r w:rsidRPr="004D6755">
              <w:rPr>
                <w:b/>
                <w:sz w:val="24"/>
                <w:szCs w:val="24"/>
                <w:lang w:val="lt-LT"/>
              </w:rPr>
              <w:t>Finansinės veiklos sąnaudos</w:t>
            </w:r>
          </w:p>
        </w:tc>
        <w:tc>
          <w:tcPr>
            <w:tcW w:w="1843" w:type="dxa"/>
          </w:tcPr>
          <w:p w14:paraId="7B9A8E5F" w14:textId="77777777" w:rsidR="009A1C25" w:rsidRPr="004D6755" w:rsidRDefault="00D754D4" w:rsidP="000C5136">
            <w:pPr>
              <w:jc w:val="both"/>
              <w:rPr>
                <w:b/>
                <w:sz w:val="24"/>
                <w:szCs w:val="24"/>
                <w:lang w:val="lt-LT"/>
              </w:rPr>
            </w:pPr>
            <w:r w:rsidRPr="004D6755">
              <w:rPr>
                <w:b/>
                <w:sz w:val="24"/>
                <w:szCs w:val="24"/>
                <w:lang w:val="lt-LT"/>
              </w:rPr>
              <w:t>-3096,77</w:t>
            </w:r>
          </w:p>
        </w:tc>
        <w:tc>
          <w:tcPr>
            <w:tcW w:w="1985" w:type="dxa"/>
          </w:tcPr>
          <w:p w14:paraId="7B9A8E60" w14:textId="77777777" w:rsidR="009A1C25" w:rsidRPr="004D6755" w:rsidRDefault="00D754D4" w:rsidP="000C5136">
            <w:pPr>
              <w:jc w:val="both"/>
              <w:rPr>
                <w:b/>
                <w:sz w:val="24"/>
                <w:szCs w:val="24"/>
                <w:lang w:val="lt-LT"/>
              </w:rPr>
            </w:pPr>
            <w:r w:rsidRPr="004D6755">
              <w:rPr>
                <w:b/>
                <w:sz w:val="24"/>
                <w:szCs w:val="24"/>
                <w:lang w:val="lt-LT"/>
              </w:rPr>
              <w:t>-2608,02</w:t>
            </w:r>
          </w:p>
        </w:tc>
      </w:tr>
      <w:tr w:rsidR="009A1C25" w:rsidRPr="004D6755" w14:paraId="7B9A8E66" w14:textId="77777777" w:rsidTr="009534A7">
        <w:tc>
          <w:tcPr>
            <w:tcW w:w="959" w:type="dxa"/>
          </w:tcPr>
          <w:p w14:paraId="7B9A8E62" w14:textId="77777777" w:rsidR="009A1C25" w:rsidRPr="004D6755" w:rsidRDefault="009A1C25" w:rsidP="000C5136">
            <w:pPr>
              <w:jc w:val="center"/>
              <w:rPr>
                <w:b/>
                <w:sz w:val="24"/>
                <w:szCs w:val="24"/>
                <w:lang w:val="lt-LT"/>
              </w:rPr>
            </w:pPr>
            <w:r w:rsidRPr="004D6755">
              <w:rPr>
                <w:b/>
                <w:sz w:val="24"/>
                <w:szCs w:val="24"/>
                <w:lang w:val="lt-LT"/>
              </w:rPr>
              <w:t>6.</w:t>
            </w:r>
          </w:p>
        </w:tc>
        <w:tc>
          <w:tcPr>
            <w:tcW w:w="4961" w:type="dxa"/>
          </w:tcPr>
          <w:p w14:paraId="7B9A8E63" w14:textId="77777777" w:rsidR="009A1C25" w:rsidRPr="004D6755" w:rsidRDefault="009A1C25" w:rsidP="000C5136">
            <w:pPr>
              <w:jc w:val="both"/>
              <w:rPr>
                <w:b/>
                <w:sz w:val="24"/>
                <w:szCs w:val="24"/>
                <w:lang w:val="lt-LT"/>
              </w:rPr>
            </w:pPr>
            <w:r w:rsidRPr="004D6755">
              <w:rPr>
                <w:b/>
                <w:sz w:val="24"/>
                <w:szCs w:val="24"/>
                <w:lang w:val="lt-LT"/>
              </w:rPr>
              <w:t>Veiklos rezultatas</w:t>
            </w:r>
          </w:p>
        </w:tc>
        <w:tc>
          <w:tcPr>
            <w:tcW w:w="1843" w:type="dxa"/>
          </w:tcPr>
          <w:p w14:paraId="7B9A8E64" w14:textId="77777777" w:rsidR="009A1C25" w:rsidRPr="004D6755" w:rsidRDefault="00D754D4" w:rsidP="000C5136">
            <w:pPr>
              <w:jc w:val="both"/>
              <w:rPr>
                <w:b/>
                <w:sz w:val="24"/>
                <w:szCs w:val="24"/>
                <w:lang w:val="lt-LT"/>
              </w:rPr>
            </w:pPr>
            <w:r w:rsidRPr="004D6755">
              <w:rPr>
                <w:b/>
                <w:sz w:val="24"/>
                <w:szCs w:val="24"/>
                <w:lang w:val="lt-LT"/>
              </w:rPr>
              <w:t>2466,42</w:t>
            </w:r>
          </w:p>
        </w:tc>
        <w:tc>
          <w:tcPr>
            <w:tcW w:w="1985" w:type="dxa"/>
          </w:tcPr>
          <w:p w14:paraId="7B9A8E65" w14:textId="77777777" w:rsidR="009A1C25" w:rsidRPr="004D6755" w:rsidRDefault="00D754D4" w:rsidP="000C5136">
            <w:pPr>
              <w:jc w:val="both"/>
              <w:rPr>
                <w:b/>
                <w:sz w:val="24"/>
                <w:szCs w:val="24"/>
                <w:lang w:val="lt-LT"/>
              </w:rPr>
            </w:pPr>
            <w:r w:rsidRPr="004D6755">
              <w:rPr>
                <w:b/>
                <w:sz w:val="24"/>
                <w:szCs w:val="24"/>
                <w:lang w:val="lt-LT"/>
              </w:rPr>
              <w:t>6381,74</w:t>
            </w:r>
          </w:p>
        </w:tc>
      </w:tr>
    </w:tbl>
    <w:p w14:paraId="7B9A8E67" w14:textId="77777777" w:rsidR="009A1C25" w:rsidRPr="004D6755" w:rsidRDefault="009A1C25" w:rsidP="000C5136">
      <w:pPr>
        <w:jc w:val="both"/>
        <w:rPr>
          <w:sz w:val="24"/>
          <w:szCs w:val="24"/>
          <w:lang w:val="lt-LT"/>
        </w:rPr>
      </w:pPr>
    </w:p>
    <w:p w14:paraId="7B9A8E68" w14:textId="77777777" w:rsidR="009A1C25" w:rsidRPr="004D6755" w:rsidRDefault="009A1C25" w:rsidP="000C5136">
      <w:pPr>
        <w:jc w:val="center"/>
        <w:rPr>
          <w:b/>
          <w:sz w:val="24"/>
          <w:szCs w:val="24"/>
          <w:lang w:val="lt-LT"/>
        </w:rPr>
      </w:pPr>
      <w:r w:rsidRPr="004D6755">
        <w:rPr>
          <w:b/>
          <w:sz w:val="24"/>
          <w:szCs w:val="24"/>
          <w:lang w:val="lt-LT"/>
        </w:rPr>
        <w:t>Įstaigos pagrindinės veiklos pajamos iš PSDF biudžeto</w:t>
      </w:r>
    </w:p>
    <w:p w14:paraId="7B9A8E69" w14:textId="77777777" w:rsidR="009A1C25" w:rsidRPr="004D6755" w:rsidRDefault="009A1C25" w:rsidP="000C5136">
      <w:pPr>
        <w:jc w:val="both"/>
        <w:rPr>
          <w:sz w:val="24"/>
          <w:szCs w:val="24"/>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245"/>
        <w:gridCol w:w="1842"/>
        <w:gridCol w:w="1843"/>
      </w:tblGrid>
      <w:tr w:rsidR="009A1C25" w:rsidRPr="004D6755" w14:paraId="7B9A8E6E" w14:textId="77777777" w:rsidTr="009A1C25">
        <w:tc>
          <w:tcPr>
            <w:tcW w:w="959" w:type="dxa"/>
          </w:tcPr>
          <w:p w14:paraId="7B9A8E6A" w14:textId="77777777" w:rsidR="009A1C25" w:rsidRPr="004D6755" w:rsidRDefault="009A1C25" w:rsidP="000C5136">
            <w:pPr>
              <w:jc w:val="center"/>
              <w:rPr>
                <w:b/>
                <w:sz w:val="24"/>
                <w:szCs w:val="24"/>
                <w:lang w:val="lt-LT"/>
              </w:rPr>
            </w:pPr>
            <w:r w:rsidRPr="004D6755">
              <w:rPr>
                <w:b/>
                <w:sz w:val="24"/>
                <w:szCs w:val="24"/>
                <w:lang w:val="lt-LT"/>
              </w:rPr>
              <w:t>Eil. Nr.</w:t>
            </w:r>
          </w:p>
        </w:tc>
        <w:tc>
          <w:tcPr>
            <w:tcW w:w="5245" w:type="dxa"/>
          </w:tcPr>
          <w:p w14:paraId="7B9A8E6B" w14:textId="77777777" w:rsidR="009A1C25" w:rsidRPr="004D6755" w:rsidRDefault="009A1C25" w:rsidP="000C5136">
            <w:pPr>
              <w:jc w:val="center"/>
              <w:rPr>
                <w:b/>
                <w:sz w:val="24"/>
                <w:szCs w:val="24"/>
                <w:lang w:val="lt-LT"/>
              </w:rPr>
            </w:pPr>
            <w:r w:rsidRPr="004D6755">
              <w:rPr>
                <w:b/>
                <w:sz w:val="24"/>
                <w:szCs w:val="24"/>
                <w:lang w:val="lt-LT"/>
              </w:rPr>
              <w:t>Rodiklis</w:t>
            </w:r>
          </w:p>
        </w:tc>
        <w:tc>
          <w:tcPr>
            <w:tcW w:w="1842" w:type="dxa"/>
          </w:tcPr>
          <w:p w14:paraId="7B9A8E6C" w14:textId="77777777" w:rsidR="009A1C25" w:rsidRPr="004D6755" w:rsidRDefault="00D754D4" w:rsidP="000C5136">
            <w:pPr>
              <w:jc w:val="center"/>
              <w:rPr>
                <w:b/>
                <w:sz w:val="24"/>
                <w:szCs w:val="24"/>
                <w:lang w:val="lt-LT"/>
              </w:rPr>
            </w:pPr>
            <w:r w:rsidRPr="004D6755">
              <w:rPr>
                <w:b/>
                <w:sz w:val="24"/>
                <w:szCs w:val="24"/>
                <w:lang w:val="lt-LT"/>
              </w:rPr>
              <w:t>2016</w:t>
            </w:r>
            <w:r w:rsidR="009A1C25" w:rsidRPr="004D6755">
              <w:rPr>
                <w:b/>
                <w:sz w:val="24"/>
                <w:szCs w:val="24"/>
                <w:lang w:val="lt-LT"/>
              </w:rPr>
              <w:t xml:space="preserve"> m.</w:t>
            </w:r>
          </w:p>
        </w:tc>
        <w:tc>
          <w:tcPr>
            <w:tcW w:w="1843" w:type="dxa"/>
          </w:tcPr>
          <w:p w14:paraId="7B9A8E6D" w14:textId="77777777" w:rsidR="009A1C25" w:rsidRPr="004D6755" w:rsidRDefault="00D754D4" w:rsidP="000C5136">
            <w:pPr>
              <w:jc w:val="center"/>
              <w:rPr>
                <w:b/>
                <w:sz w:val="24"/>
                <w:szCs w:val="24"/>
                <w:lang w:val="lt-LT"/>
              </w:rPr>
            </w:pPr>
            <w:r w:rsidRPr="004D6755">
              <w:rPr>
                <w:b/>
                <w:sz w:val="24"/>
                <w:szCs w:val="24"/>
                <w:lang w:val="lt-LT"/>
              </w:rPr>
              <w:t>2015</w:t>
            </w:r>
            <w:r w:rsidR="009A1C25" w:rsidRPr="004D6755">
              <w:rPr>
                <w:b/>
                <w:sz w:val="24"/>
                <w:szCs w:val="24"/>
                <w:lang w:val="lt-LT"/>
              </w:rPr>
              <w:t xml:space="preserve"> m.</w:t>
            </w:r>
          </w:p>
        </w:tc>
      </w:tr>
      <w:tr w:rsidR="009A1C25" w:rsidRPr="004D6755" w14:paraId="7B9A8E73" w14:textId="77777777" w:rsidTr="009A1C25">
        <w:tc>
          <w:tcPr>
            <w:tcW w:w="959" w:type="dxa"/>
          </w:tcPr>
          <w:p w14:paraId="7B9A8E6F" w14:textId="77777777" w:rsidR="009A1C25" w:rsidRPr="004D6755" w:rsidRDefault="009A1C25" w:rsidP="000C5136">
            <w:pPr>
              <w:jc w:val="center"/>
              <w:rPr>
                <w:b/>
                <w:sz w:val="24"/>
                <w:szCs w:val="24"/>
                <w:lang w:val="lt-LT"/>
              </w:rPr>
            </w:pPr>
            <w:r w:rsidRPr="004D6755">
              <w:rPr>
                <w:b/>
                <w:sz w:val="24"/>
                <w:szCs w:val="24"/>
                <w:lang w:val="lt-LT"/>
              </w:rPr>
              <w:t>1.</w:t>
            </w:r>
          </w:p>
        </w:tc>
        <w:tc>
          <w:tcPr>
            <w:tcW w:w="5245" w:type="dxa"/>
          </w:tcPr>
          <w:p w14:paraId="7B9A8E70" w14:textId="77777777" w:rsidR="009A1C25" w:rsidRPr="004D6755" w:rsidRDefault="009A1C25" w:rsidP="000C5136">
            <w:pPr>
              <w:rPr>
                <w:b/>
                <w:sz w:val="24"/>
                <w:szCs w:val="24"/>
                <w:lang w:val="lt-LT"/>
              </w:rPr>
            </w:pPr>
            <w:r w:rsidRPr="004D6755">
              <w:rPr>
                <w:b/>
                <w:sz w:val="24"/>
                <w:szCs w:val="24"/>
                <w:lang w:val="lt-LT"/>
              </w:rPr>
              <w:t>Įstaigos pajamos (Eur)</w:t>
            </w:r>
          </w:p>
        </w:tc>
        <w:tc>
          <w:tcPr>
            <w:tcW w:w="1842" w:type="dxa"/>
          </w:tcPr>
          <w:p w14:paraId="7B9A8E71" w14:textId="77777777" w:rsidR="009A1C25" w:rsidRPr="004D6755" w:rsidRDefault="00986B0D" w:rsidP="000C5136">
            <w:pPr>
              <w:jc w:val="both"/>
              <w:rPr>
                <w:b/>
                <w:sz w:val="24"/>
                <w:szCs w:val="24"/>
                <w:lang w:val="lt-LT"/>
              </w:rPr>
            </w:pPr>
            <w:r w:rsidRPr="004D6755">
              <w:rPr>
                <w:b/>
                <w:sz w:val="24"/>
                <w:szCs w:val="24"/>
                <w:lang w:val="lt-LT"/>
              </w:rPr>
              <w:t>2199068,99</w:t>
            </w:r>
          </w:p>
        </w:tc>
        <w:tc>
          <w:tcPr>
            <w:tcW w:w="1843" w:type="dxa"/>
          </w:tcPr>
          <w:p w14:paraId="7B9A8E72" w14:textId="77777777" w:rsidR="009A1C25" w:rsidRPr="004D6755" w:rsidRDefault="00986B0D" w:rsidP="000C5136">
            <w:pPr>
              <w:jc w:val="both"/>
              <w:rPr>
                <w:b/>
                <w:sz w:val="24"/>
                <w:szCs w:val="24"/>
                <w:lang w:val="lt-LT"/>
              </w:rPr>
            </w:pPr>
            <w:r w:rsidRPr="004D6755">
              <w:rPr>
                <w:b/>
                <w:sz w:val="24"/>
                <w:szCs w:val="24"/>
                <w:lang w:val="lt-LT"/>
              </w:rPr>
              <w:t>2081643,93</w:t>
            </w:r>
          </w:p>
        </w:tc>
      </w:tr>
      <w:tr w:rsidR="009A1C25" w:rsidRPr="004D6755" w14:paraId="7B9A8E7B" w14:textId="77777777" w:rsidTr="009A1C25">
        <w:tc>
          <w:tcPr>
            <w:tcW w:w="959" w:type="dxa"/>
          </w:tcPr>
          <w:p w14:paraId="7B9A8E74" w14:textId="77777777" w:rsidR="009A1C25" w:rsidRPr="004D6755" w:rsidRDefault="009A1C25" w:rsidP="000C5136">
            <w:pPr>
              <w:jc w:val="center"/>
              <w:rPr>
                <w:b/>
                <w:sz w:val="24"/>
                <w:szCs w:val="24"/>
                <w:lang w:val="lt-LT"/>
              </w:rPr>
            </w:pPr>
            <w:r w:rsidRPr="004D6755">
              <w:rPr>
                <w:b/>
                <w:sz w:val="24"/>
                <w:szCs w:val="24"/>
                <w:lang w:val="lt-LT"/>
              </w:rPr>
              <w:t>2.</w:t>
            </w:r>
          </w:p>
        </w:tc>
        <w:tc>
          <w:tcPr>
            <w:tcW w:w="5245" w:type="dxa"/>
          </w:tcPr>
          <w:p w14:paraId="7B9A8E75" w14:textId="77777777" w:rsidR="009A1C25" w:rsidRPr="004D6755" w:rsidRDefault="009A1C25" w:rsidP="000C5136">
            <w:pPr>
              <w:rPr>
                <w:b/>
                <w:sz w:val="24"/>
                <w:szCs w:val="24"/>
                <w:lang w:val="lt-LT"/>
              </w:rPr>
            </w:pPr>
            <w:r w:rsidRPr="004D6755">
              <w:rPr>
                <w:b/>
                <w:sz w:val="24"/>
                <w:szCs w:val="24"/>
                <w:lang w:val="lt-LT"/>
              </w:rPr>
              <w:t xml:space="preserve">Pajamos iš PSDF biudžeto, </w:t>
            </w:r>
          </w:p>
          <w:p w14:paraId="7B9A8E76" w14:textId="77777777" w:rsidR="009A1C25" w:rsidRPr="004D6755" w:rsidRDefault="009A1C25" w:rsidP="000C5136">
            <w:pPr>
              <w:rPr>
                <w:b/>
                <w:sz w:val="24"/>
                <w:szCs w:val="24"/>
                <w:lang w:val="lt-LT"/>
              </w:rPr>
            </w:pPr>
            <w:r w:rsidRPr="004D6755">
              <w:rPr>
                <w:b/>
                <w:sz w:val="24"/>
                <w:szCs w:val="24"/>
                <w:lang w:val="lt-LT"/>
              </w:rPr>
              <w:t>iš jų:</w:t>
            </w:r>
          </w:p>
        </w:tc>
        <w:tc>
          <w:tcPr>
            <w:tcW w:w="1842" w:type="dxa"/>
          </w:tcPr>
          <w:p w14:paraId="7B9A8E77" w14:textId="77777777" w:rsidR="009A1C25" w:rsidRPr="004D6755" w:rsidRDefault="00986B0D" w:rsidP="000C5136">
            <w:pPr>
              <w:jc w:val="both"/>
              <w:rPr>
                <w:b/>
                <w:sz w:val="24"/>
                <w:szCs w:val="24"/>
                <w:lang w:val="lt-LT"/>
              </w:rPr>
            </w:pPr>
            <w:r w:rsidRPr="004D6755">
              <w:rPr>
                <w:b/>
                <w:sz w:val="24"/>
                <w:szCs w:val="24"/>
                <w:lang w:val="lt-LT"/>
              </w:rPr>
              <w:t>1995673,39</w:t>
            </w:r>
          </w:p>
          <w:p w14:paraId="7B9A8E78" w14:textId="77777777" w:rsidR="00986B0D" w:rsidRPr="004D6755" w:rsidRDefault="00986B0D" w:rsidP="000C5136">
            <w:pPr>
              <w:jc w:val="both"/>
              <w:rPr>
                <w:b/>
                <w:sz w:val="24"/>
                <w:szCs w:val="24"/>
                <w:lang w:val="lt-LT"/>
              </w:rPr>
            </w:pPr>
            <w:r w:rsidRPr="004D6755">
              <w:rPr>
                <w:b/>
                <w:sz w:val="24"/>
                <w:szCs w:val="24"/>
                <w:lang w:val="lt-LT"/>
              </w:rPr>
              <w:t>90,75 proc.</w:t>
            </w:r>
          </w:p>
        </w:tc>
        <w:tc>
          <w:tcPr>
            <w:tcW w:w="1843" w:type="dxa"/>
          </w:tcPr>
          <w:p w14:paraId="7B9A8E79" w14:textId="77777777" w:rsidR="00986B0D" w:rsidRPr="004D6755" w:rsidRDefault="00986B0D" w:rsidP="000C5136">
            <w:pPr>
              <w:jc w:val="both"/>
              <w:rPr>
                <w:b/>
                <w:sz w:val="24"/>
                <w:szCs w:val="24"/>
                <w:lang w:val="lt-LT"/>
              </w:rPr>
            </w:pPr>
            <w:r w:rsidRPr="004D6755">
              <w:rPr>
                <w:b/>
                <w:sz w:val="24"/>
                <w:szCs w:val="24"/>
                <w:lang w:val="lt-LT"/>
              </w:rPr>
              <w:t>1930342,12</w:t>
            </w:r>
          </w:p>
          <w:p w14:paraId="7B9A8E7A" w14:textId="77777777" w:rsidR="009A1C25" w:rsidRPr="004D6755" w:rsidRDefault="00986B0D" w:rsidP="000C5136">
            <w:pPr>
              <w:jc w:val="both"/>
              <w:rPr>
                <w:b/>
                <w:sz w:val="24"/>
                <w:szCs w:val="24"/>
                <w:lang w:val="lt-LT"/>
              </w:rPr>
            </w:pPr>
            <w:r w:rsidRPr="004D6755">
              <w:rPr>
                <w:b/>
                <w:sz w:val="24"/>
                <w:szCs w:val="24"/>
                <w:lang w:val="lt-LT"/>
              </w:rPr>
              <w:t>92,73 proc.</w:t>
            </w:r>
          </w:p>
        </w:tc>
      </w:tr>
      <w:tr w:rsidR="009A1C25" w:rsidRPr="004D6755" w14:paraId="7B9A8E80" w14:textId="77777777" w:rsidTr="009A1C25">
        <w:tc>
          <w:tcPr>
            <w:tcW w:w="959" w:type="dxa"/>
          </w:tcPr>
          <w:p w14:paraId="7B9A8E7C" w14:textId="77777777" w:rsidR="009A1C25" w:rsidRPr="004D6755" w:rsidRDefault="009A1C25" w:rsidP="000C5136">
            <w:pPr>
              <w:jc w:val="center"/>
              <w:rPr>
                <w:sz w:val="24"/>
                <w:szCs w:val="24"/>
                <w:lang w:val="lt-LT"/>
              </w:rPr>
            </w:pPr>
            <w:r w:rsidRPr="004D6755">
              <w:rPr>
                <w:sz w:val="24"/>
                <w:szCs w:val="24"/>
                <w:lang w:val="lt-LT"/>
              </w:rPr>
              <w:t>2.1.</w:t>
            </w:r>
          </w:p>
        </w:tc>
        <w:tc>
          <w:tcPr>
            <w:tcW w:w="5245" w:type="dxa"/>
          </w:tcPr>
          <w:p w14:paraId="7B9A8E7D" w14:textId="77777777" w:rsidR="009A1C25" w:rsidRPr="004D6755" w:rsidRDefault="009A1C25" w:rsidP="000C5136">
            <w:pPr>
              <w:rPr>
                <w:sz w:val="24"/>
                <w:szCs w:val="24"/>
                <w:lang w:val="lt-LT"/>
              </w:rPr>
            </w:pPr>
            <w:r w:rsidRPr="004D6755">
              <w:rPr>
                <w:sz w:val="24"/>
                <w:szCs w:val="24"/>
                <w:lang w:val="lt-LT"/>
              </w:rPr>
              <w:t>Už ambulatorines asmens sveikatos priežiūros paslaugas, iš jų:</w:t>
            </w:r>
          </w:p>
        </w:tc>
        <w:tc>
          <w:tcPr>
            <w:tcW w:w="1842" w:type="dxa"/>
          </w:tcPr>
          <w:p w14:paraId="7B9A8E7E" w14:textId="77777777" w:rsidR="009A1C25" w:rsidRPr="004D6755" w:rsidRDefault="00986B0D" w:rsidP="000C5136">
            <w:pPr>
              <w:jc w:val="both"/>
              <w:rPr>
                <w:sz w:val="24"/>
                <w:szCs w:val="24"/>
                <w:lang w:val="lt-LT"/>
              </w:rPr>
            </w:pPr>
            <w:r w:rsidRPr="004D6755">
              <w:rPr>
                <w:sz w:val="24"/>
                <w:szCs w:val="24"/>
                <w:lang w:val="lt-LT"/>
              </w:rPr>
              <w:t>1529709,00</w:t>
            </w:r>
          </w:p>
        </w:tc>
        <w:tc>
          <w:tcPr>
            <w:tcW w:w="1843" w:type="dxa"/>
          </w:tcPr>
          <w:p w14:paraId="7B9A8E7F" w14:textId="77777777" w:rsidR="009A1C25" w:rsidRPr="004D6755" w:rsidRDefault="00986B0D" w:rsidP="000C5136">
            <w:pPr>
              <w:jc w:val="both"/>
              <w:rPr>
                <w:sz w:val="24"/>
                <w:szCs w:val="24"/>
                <w:lang w:val="lt-LT"/>
              </w:rPr>
            </w:pPr>
            <w:r w:rsidRPr="004D6755">
              <w:rPr>
                <w:sz w:val="24"/>
                <w:szCs w:val="24"/>
                <w:lang w:val="lt-LT"/>
              </w:rPr>
              <w:t>1486321,17</w:t>
            </w:r>
          </w:p>
        </w:tc>
      </w:tr>
      <w:tr w:rsidR="009A1C25" w:rsidRPr="004D6755" w14:paraId="7B9A8E85" w14:textId="77777777" w:rsidTr="009A1C25">
        <w:tc>
          <w:tcPr>
            <w:tcW w:w="959" w:type="dxa"/>
          </w:tcPr>
          <w:p w14:paraId="7B9A8E81" w14:textId="77777777" w:rsidR="009A1C25" w:rsidRPr="004D6755" w:rsidRDefault="009A1C25" w:rsidP="000C5136">
            <w:pPr>
              <w:jc w:val="center"/>
              <w:rPr>
                <w:sz w:val="24"/>
                <w:szCs w:val="24"/>
                <w:lang w:val="lt-LT"/>
              </w:rPr>
            </w:pPr>
            <w:r w:rsidRPr="004D6755">
              <w:rPr>
                <w:sz w:val="24"/>
                <w:szCs w:val="24"/>
                <w:lang w:val="lt-LT"/>
              </w:rPr>
              <w:t>2.1.1.</w:t>
            </w:r>
          </w:p>
        </w:tc>
        <w:tc>
          <w:tcPr>
            <w:tcW w:w="5245" w:type="dxa"/>
          </w:tcPr>
          <w:p w14:paraId="7B9A8E82" w14:textId="77777777" w:rsidR="009A1C25" w:rsidRPr="004D6755" w:rsidRDefault="009A1C25" w:rsidP="000C5136">
            <w:pPr>
              <w:rPr>
                <w:sz w:val="24"/>
                <w:szCs w:val="24"/>
                <w:lang w:val="lt-LT"/>
              </w:rPr>
            </w:pPr>
            <w:r w:rsidRPr="004D6755">
              <w:rPr>
                <w:sz w:val="24"/>
                <w:szCs w:val="24"/>
                <w:lang w:val="lt-LT"/>
              </w:rPr>
              <w:t>už prisirašiusius pacientus</w:t>
            </w:r>
          </w:p>
        </w:tc>
        <w:tc>
          <w:tcPr>
            <w:tcW w:w="1842" w:type="dxa"/>
          </w:tcPr>
          <w:p w14:paraId="7B9A8E83" w14:textId="77777777" w:rsidR="009A1C25" w:rsidRPr="004D6755" w:rsidRDefault="00986B0D" w:rsidP="000C5136">
            <w:pPr>
              <w:jc w:val="both"/>
              <w:rPr>
                <w:sz w:val="24"/>
                <w:szCs w:val="24"/>
                <w:lang w:val="lt-LT"/>
              </w:rPr>
            </w:pPr>
            <w:r w:rsidRPr="004D6755">
              <w:rPr>
                <w:sz w:val="24"/>
                <w:szCs w:val="24"/>
                <w:lang w:val="lt-LT"/>
              </w:rPr>
              <w:t>1170729,36</w:t>
            </w:r>
          </w:p>
        </w:tc>
        <w:tc>
          <w:tcPr>
            <w:tcW w:w="1843" w:type="dxa"/>
          </w:tcPr>
          <w:p w14:paraId="7B9A8E84" w14:textId="77777777" w:rsidR="009A1C25" w:rsidRPr="004D6755" w:rsidRDefault="00986B0D" w:rsidP="000C5136">
            <w:pPr>
              <w:jc w:val="both"/>
              <w:rPr>
                <w:sz w:val="24"/>
                <w:szCs w:val="24"/>
                <w:lang w:val="lt-LT"/>
              </w:rPr>
            </w:pPr>
            <w:r w:rsidRPr="004D6755">
              <w:rPr>
                <w:sz w:val="24"/>
                <w:szCs w:val="24"/>
                <w:lang w:val="lt-LT"/>
              </w:rPr>
              <w:t>1161768,23</w:t>
            </w:r>
          </w:p>
        </w:tc>
      </w:tr>
      <w:tr w:rsidR="009A1C25" w:rsidRPr="004D6755" w14:paraId="7B9A8E8A" w14:textId="77777777" w:rsidTr="009A1C25">
        <w:tc>
          <w:tcPr>
            <w:tcW w:w="959" w:type="dxa"/>
          </w:tcPr>
          <w:p w14:paraId="7B9A8E86" w14:textId="77777777" w:rsidR="009A1C25" w:rsidRPr="004D6755" w:rsidRDefault="009A1C25" w:rsidP="000C5136">
            <w:pPr>
              <w:jc w:val="center"/>
              <w:rPr>
                <w:sz w:val="24"/>
                <w:szCs w:val="24"/>
                <w:lang w:val="lt-LT"/>
              </w:rPr>
            </w:pPr>
            <w:r w:rsidRPr="004D6755">
              <w:rPr>
                <w:sz w:val="24"/>
                <w:szCs w:val="24"/>
                <w:lang w:val="lt-LT"/>
              </w:rPr>
              <w:t>2.1.2.</w:t>
            </w:r>
          </w:p>
        </w:tc>
        <w:tc>
          <w:tcPr>
            <w:tcW w:w="5245" w:type="dxa"/>
          </w:tcPr>
          <w:p w14:paraId="7B9A8E87" w14:textId="77777777" w:rsidR="009A1C25" w:rsidRPr="004D6755" w:rsidRDefault="009A1C25" w:rsidP="000C5136">
            <w:pPr>
              <w:rPr>
                <w:sz w:val="24"/>
                <w:szCs w:val="24"/>
                <w:lang w:val="lt-LT"/>
              </w:rPr>
            </w:pPr>
            <w:r w:rsidRPr="004D6755">
              <w:rPr>
                <w:sz w:val="24"/>
                <w:szCs w:val="24"/>
                <w:lang w:val="lt-LT"/>
              </w:rPr>
              <w:t>už skatinamąsias paslaugas</w:t>
            </w:r>
          </w:p>
        </w:tc>
        <w:tc>
          <w:tcPr>
            <w:tcW w:w="1842" w:type="dxa"/>
          </w:tcPr>
          <w:p w14:paraId="7B9A8E88" w14:textId="77777777" w:rsidR="009A1C25" w:rsidRPr="004D6755" w:rsidRDefault="00986B0D" w:rsidP="000C5136">
            <w:pPr>
              <w:jc w:val="both"/>
              <w:rPr>
                <w:sz w:val="24"/>
                <w:szCs w:val="24"/>
                <w:lang w:val="lt-LT"/>
              </w:rPr>
            </w:pPr>
            <w:r w:rsidRPr="004D6755">
              <w:rPr>
                <w:sz w:val="24"/>
                <w:szCs w:val="24"/>
                <w:lang w:val="lt-LT"/>
              </w:rPr>
              <w:t>105620,63</w:t>
            </w:r>
          </w:p>
        </w:tc>
        <w:tc>
          <w:tcPr>
            <w:tcW w:w="1843" w:type="dxa"/>
          </w:tcPr>
          <w:p w14:paraId="7B9A8E89" w14:textId="77777777" w:rsidR="009A1C25" w:rsidRPr="004D6755" w:rsidRDefault="00986B0D" w:rsidP="000C5136">
            <w:pPr>
              <w:jc w:val="both"/>
              <w:rPr>
                <w:sz w:val="24"/>
                <w:szCs w:val="24"/>
                <w:lang w:val="lt-LT"/>
              </w:rPr>
            </w:pPr>
            <w:r w:rsidRPr="004D6755">
              <w:rPr>
                <w:sz w:val="24"/>
                <w:szCs w:val="24"/>
                <w:lang w:val="lt-LT"/>
              </w:rPr>
              <w:t>102668,17</w:t>
            </w:r>
          </w:p>
        </w:tc>
      </w:tr>
      <w:tr w:rsidR="009A1C25" w:rsidRPr="004D6755" w14:paraId="7B9A8E8F" w14:textId="77777777" w:rsidTr="009A1C25">
        <w:tc>
          <w:tcPr>
            <w:tcW w:w="959" w:type="dxa"/>
          </w:tcPr>
          <w:p w14:paraId="7B9A8E8B" w14:textId="77777777" w:rsidR="009A1C25" w:rsidRPr="004D6755" w:rsidRDefault="009A1C25" w:rsidP="000C5136">
            <w:pPr>
              <w:jc w:val="center"/>
              <w:rPr>
                <w:sz w:val="24"/>
                <w:szCs w:val="24"/>
                <w:lang w:val="lt-LT"/>
              </w:rPr>
            </w:pPr>
            <w:r w:rsidRPr="004D6755">
              <w:rPr>
                <w:sz w:val="24"/>
                <w:szCs w:val="24"/>
                <w:lang w:val="lt-LT"/>
              </w:rPr>
              <w:t>2.1.3.</w:t>
            </w:r>
          </w:p>
        </w:tc>
        <w:tc>
          <w:tcPr>
            <w:tcW w:w="5245" w:type="dxa"/>
          </w:tcPr>
          <w:p w14:paraId="7B9A8E8C" w14:textId="77777777" w:rsidR="009A1C25" w:rsidRPr="004D6755" w:rsidRDefault="009A1C25" w:rsidP="000C5136">
            <w:pPr>
              <w:rPr>
                <w:sz w:val="24"/>
                <w:szCs w:val="24"/>
                <w:lang w:val="lt-LT"/>
              </w:rPr>
            </w:pPr>
            <w:r w:rsidRPr="004D6755">
              <w:rPr>
                <w:sz w:val="24"/>
                <w:szCs w:val="24"/>
                <w:lang w:val="lt-LT"/>
              </w:rPr>
              <w:t>už profilaktines programas</w:t>
            </w:r>
          </w:p>
        </w:tc>
        <w:tc>
          <w:tcPr>
            <w:tcW w:w="1842" w:type="dxa"/>
          </w:tcPr>
          <w:p w14:paraId="7B9A8E8D" w14:textId="77777777" w:rsidR="009A1C25" w:rsidRPr="004D6755" w:rsidRDefault="00986B0D" w:rsidP="000C5136">
            <w:pPr>
              <w:jc w:val="both"/>
              <w:rPr>
                <w:sz w:val="24"/>
                <w:szCs w:val="24"/>
                <w:lang w:val="lt-LT"/>
              </w:rPr>
            </w:pPr>
            <w:r w:rsidRPr="004D6755">
              <w:rPr>
                <w:sz w:val="24"/>
                <w:szCs w:val="24"/>
                <w:lang w:val="lt-LT"/>
              </w:rPr>
              <w:t>93329,01</w:t>
            </w:r>
          </w:p>
        </w:tc>
        <w:tc>
          <w:tcPr>
            <w:tcW w:w="1843" w:type="dxa"/>
          </w:tcPr>
          <w:p w14:paraId="7B9A8E8E" w14:textId="77777777" w:rsidR="009A1C25" w:rsidRPr="004D6755" w:rsidRDefault="00986B0D" w:rsidP="000C5136">
            <w:pPr>
              <w:jc w:val="both"/>
              <w:rPr>
                <w:sz w:val="24"/>
                <w:szCs w:val="24"/>
                <w:lang w:val="lt-LT"/>
              </w:rPr>
            </w:pPr>
            <w:r w:rsidRPr="004D6755">
              <w:rPr>
                <w:sz w:val="24"/>
                <w:szCs w:val="24"/>
                <w:lang w:val="lt-LT"/>
              </w:rPr>
              <w:t>70654,77</w:t>
            </w:r>
          </w:p>
        </w:tc>
      </w:tr>
      <w:tr w:rsidR="009A1C25" w:rsidRPr="004D6755" w14:paraId="7B9A8E94" w14:textId="77777777" w:rsidTr="009A1C25">
        <w:tc>
          <w:tcPr>
            <w:tcW w:w="959" w:type="dxa"/>
          </w:tcPr>
          <w:p w14:paraId="7B9A8E90" w14:textId="77777777" w:rsidR="009A1C25" w:rsidRPr="004D6755" w:rsidRDefault="009A1C25" w:rsidP="000C5136">
            <w:pPr>
              <w:jc w:val="center"/>
              <w:rPr>
                <w:sz w:val="24"/>
                <w:szCs w:val="24"/>
                <w:lang w:val="lt-LT"/>
              </w:rPr>
            </w:pPr>
            <w:r w:rsidRPr="004D6755">
              <w:rPr>
                <w:sz w:val="24"/>
                <w:szCs w:val="24"/>
                <w:lang w:val="lt-LT"/>
              </w:rPr>
              <w:t>2.1.4.</w:t>
            </w:r>
          </w:p>
        </w:tc>
        <w:tc>
          <w:tcPr>
            <w:tcW w:w="5245" w:type="dxa"/>
          </w:tcPr>
          <w:p w14:paraId="7B9A8E91" w14:textId="77777777" w:rsidR="009A1C25" w:rsidRPr="004D6755" w:rsidRDefault="009A1C25" w:rsidP="000C5136">
            <w:pPr>
              <w:rPr>
                <w:sz w:val="24"/>
                <w:szCs w:val="24"/>
                <w:lang w:val="lt-LT"/>
              </w:rPr>
            </w:pPr>
            <w:r w:rsidRPr="004D6755">
              <w:rPr>
                <w:sz w:val="24"/>
                <w:szCs w:val="24"/>
                <w:lang w:val="lt-LT"/>
              </w:rPr>
              <w:t>už gerus darbo rezultatus</w:t>
            </w:r>
          </w:p>
        </w:tc>
        <w:tc>
          <w:tcPr>
            <w:tcW w:w="1842" w:type="dxa"/>
          </w:tcPr>
          <w:p w14:paraId="7B9A8E92" w14:textId="77777777" w:rsidR="009A1C25" w:rsidRPr="004D6755" w:rsidRDefault="00986B0D" w:rsidP="000C5136">
            <w:pPr>
              <w:jc w:val="both"/>
              <w:rPr>
                <w:sz w:val="24"/>
                <w:szCs w:val="24"/>
                <w:lang w:val="lt-LT"/>
              </w:rPr>
            </w:pPr>
            <w:r w:rsidRPr="004D6755">
              <w:rPr>
                <w:sz w:val="24"/>
                <w:szCs w:val="24"/>
                <w:lang w:val="lt-LT"/>
              </w:rPr>
              <w:t>160030,00</w:t>
            </w:r>
          </w:p>
        </w:tc>
        <w:tc>
          <w:tcPr>
            <w:tcW w:w="1843" w:type="dxa"/>
          </w:tcPr>
          <w:p w14:paraId="7B9A8E93" w14:textId="77777777" w:rsidR="009A1C25" w:rsidRPr="004D6755" w:rsidRDefault="00986B0D" w:rsidP="000C5136">
            <w:pPr>
              <w:jc w:val="both"/>
              <w:rPr>
                <w:sz w:val="24"/>
                <w:szCs w:val="24"/>
                <w:lang w:val="lt-LT"/>
              </w:rPr>
            </w:pPr>
            <w:r w:rsidRPr="004D6755">
              <w:rPr>
                <w:sz w:val="24"/>
                <w:szCs w:val="24"/>
                <w:lang w:val="lt-LT"/>
              </w:rPr>
              <w:t>151230,00</w:t>
            </w:r>
          </w:p>
        </w:tc>
      </w:tr>
      <w:tr w:rsidR="009A1C25" w:rsidRPr="004D6755" w14:paraId="7B9A8E99" w14:textId="77777777" w:rsidTr="009A1C25">
        <w:tc>
          <w:tcPr>
            <w:tcW w:w="959" w:type="dxa"/>
          </w:tcPr>
          <w:p w14:paraId="7B9A8E95" w14:textId="77777777" w:rsidR="009A1C25" w:rsidRPr="004D6755" w:rsidRDefault="009A1C25" w:rsidP="000C5136">
            <w:pPr>
              <w:jc w:val="center"/>
              <w:rPr>
                <w:sz w:val="24"/>
                <w:szCs w:val="24"/>
                <w:lang w:val="lt-LT"/>
              </w:rPr>
            </w:pPr>
            <w:r w:rsidRPr="004D6755">
              <w:rPr>
                <w:sz w:val="24"/>
                <w:szCs w:val="24"/>
                <w:lang w:val="lt-LT"/>
              </w:rPr>
              <w:t>2.2.</w:t>
            </w:r>
          </w:p>
        </w:tc>
        <w:tc>
          <w:tcPr>
            <w:tcW w:w="5245" w:type="dxa"/>
          </w:tcPr>
          <w:p w14:paraId="7B9A8E96" w14:textId="77777777" w:rsidR="009A1C25" w:rsidRPr="004D6755" w:rsidRDefault="009A1C25" w:rsidP="000C5136">
            <w:pPr>
              <w:rPr>
                <w:sz w:val="24"/>
                <w:szCs w:val="24"/>
                <w:lang w:val="lt-LT"/>
              </w:rPr>
            </w:pPr>
            <w:r w:rsidRPr="004D6755">
              <w:rPr>
                <w:sz w:val="24"/>
                <w:szCs w:val="24"/>
                <w:lang w:val="lt-LT"/>
              </w:rPr>
              <w:t>Už slaugos paslaugas</w:t>
            </w:r>
          </w:p>
        </w:tc>
        <w:tc>
          <w:tcPr>
            <w:tcW w:w="1842" w:type="dxa"/>
          </w:tcPr>
          <w:p w14:paraId="7B9A8E97" w14:textId="77777777" w:rsidR="009A1C25" w:rsidRPr="004D6755" w:rsidRDefault="00986B0D" w:rsidP="000C5136">
            <w:pPr>
              <w:jc w:val="both"/>
              <w:rPr>
                <w:sz w:val="24"/>
                <w:szCs w:val="24"/>
                <w:lang w:val="lt-LT"/>
              </w:rPr>
            </w:pPr>
            <w:r w:rsidRPr="004D6755">
              <w:rPr>
                <w:sz w:val="24"/>
                <w:szCs w:val="24"/>
                <w:lang w:val="lt-LT"/>
              </w:rPr>
              <w:t>17658,99</w:t>
            </w:r>
          </w:p>
        </w:tc>
        <w:tc>
          <w:tcPr>
            <w:tcW w:w="1843" w:type="dxa"/>
          </w:tcPr>
          <w:p w14:paraId="7B9A8E98" w14:textId="77777777" w:rsidR="009A1C25" w:rsidRPr="004D6755" w:rsidRDefault="00986B0D" w:rsidP="000C5136">
            <w:pPr>
              <w:jc w:val="both"/>
              <w:rPr>
                <w:sz w:val="24"/>
                <w:szCs w:val="24"/>
                <w:lang w:val="lt-LT"/>
              </w:rPr>
            </w:pPr>
            <w:r w:rsidRPr="004D6755">
              <w:rPr>
                <w:sz w:val="24"/>
                <w:szCs w:val="24"/>
                <w:lang w:val="lt-LT"/>
              </w:rPr>
              <w:t>5983,51</w:t>
            </w:r>
          </w:p>
        </w:tc>
      </w:tr>
      <w:tr w:rsidR="009A1C25" w:rsidRPr="004D6755" w14:paraId="7B9A8E9E" w14:textId="77777777" w:rsidTr="009A1C25">
        <w:tc>
          <w:tcPr>
            <w:tcW w:w="959" w:type="dxa"/>
          </w:tcPr>
          <w:p w14:paraId="7B9A8E9A" w14:textId="77777777" w:rsidR="009A1C25" w:rsidRPr="004D6755" w:rsidRDefault="009A1C25" w:rsidP="000C5136">
            <w:pPr>
              <w:jc w:val="center"/>
              <w:rPr>
                <w:sz w:val="24"/>
                <w:szCs w:val="24"/>
                <w:lang w:val="lt-LT"/>
              </w:rPr>
            </w:pPr>
            <w:r w:rsidRPr="004D6755">
              <w:rPr>
                <w:sz w:val="24"/>
                <w:szCs w:val="24"/>
                <w:lang w:val="lt-LT"/>
              </w:rPr>
              <w:t>2.3.</w:t>
            </w:r>
          </w:p>
        </w:tc>
        <w:tc>
          <w:tcPr>
            <w:tcW w:w="5245" w:type="dxa"/>
          </w:tcPr>
          <w:p w14:paraId="7B9A8E9B" w14:textId="77777777" w:rsidR="009A1C25" w:rsidRPr="004D6755" w:rsidRDefault="009A1C25" w:rsidP="000C5136">
            <w:pPr>
              <w:rPr>
                <w:sz w:val="24"/>
                <w:szCs w:val="24"/>
                <w:lang w:val="lt-LT"/>
              </w:rPr>
            </w:pPr>
            <w:r w:rsidRPr="004D6755">
              <w:rPr>
                <w:sz w:val="24"/>
                <w:szCs w:val="24"/>
                <w:lang w:val="lt-LT"/>
              </w:rPr>
              <w:t>Už GMP paslaugas</w:t>
            </w:r>
          </w:p>
        </w:tc>
        <w:tc>
          <w:tcPr>
            <w:tcW w:w="1842" w:type="dxa"/>
          </w:tcPr>
          <w:p w14:paraId="7B9A8E9C" w14:textId="77777777" w:rsidR="009A1C25" w:rsidRPr="004D6755" w:rsidRDefault="00986B0D" w:rsidP="000C5136">
            <w:pPr>
              <w:jc w:val="both"/>
              <w:rPr>
                <w:sz w:val="24"/>
                <w:szCs w:val="24"/>
                <w:lang w:val="lt-LT"/>
              </w:rPr>
            </w:pPr>
            <w:r w:rsidRPr="004D6755">
              <w:rPr>
                <w:sz w:val="24"/>
                <w:szCs w:val="24"/>
                <w:lang w:val="lt-LT"/>
              </w:rPr>
              <w:t>447314,02</w:t>
            </w:r>
          </w:p>
        </w:tc>
        <w:tc>
          <w:tcPr>
            <w:tcW w:w="1843" w:type="dxa"/>
          </w:tcPr>
          <w:p w14:paraId="7B9A8E9D" w14:textId="77777777" w:rsidR="009A1C25" w:rsidRPr="004D6755" w:rsidRDefault="00986B0D" w:rsidP="000C5136">
            <w:pPr>
              <w:jc w:val="both"/>
              <w:rPr>
                <w:sz w:val="24"/>
                <w:szCs w:val="24"/>
                <w:lang w:val="lt-LT"/>
              </w:rPr>
            </w:pPr>
            <w:r w:rsidRPr="004D6755">
              <w:rPr>
                <w:sz w:val="24"/>
                <w:szCs w:val="24"/>
                <w:lang w:val="lt-LT"/>
              </w:rPr>
              <w:t>437066,34</w:t>
            </w:r>
          </w:p>
        </w:tc>
      </w:tr>
      <w:tr w:rsidR="009A1C25" w:rsidRPr="004D6755" w14:paraId="7B9A8EA3" w14:textId="77777777" w:rsidTr="009A1C25">
        <w:tc>
          <w:tcPr>
            <w:tcW w:w="959" w:type="dxa"/>
          </w:tcPr>
          <w:p w14:paraId="7B9A8E9F" w14:textId="77777777" w:rsidR="009A1C25" w:rsidRPr="004D6755" w:rsidRDefault="009A1C25" w:rsidP="000C5136">
            <w:pPr>
              <w:jc w:val="center"/>
              <w:rPr>
                <w:sz w:val="24"/>
                <w:szCs w:val="24"/>
                <w:lang w:val="lt-LT"/>
              </w:rPr>
            </w:pPr>
            <w:r w:rsidRPr="004D6755">
              <w:rPr>
                <w:sz w:val="24"/>
                <w:szCs w:val="24"/>
                <w:lang w:val="lt-LT"/>
              </w:rPr>
              <w:t>2.4.</w:t>
            </w:r>
          </w:p>
        </w:tc>
        <w:tc>
          <w:tcPr>
            <w:tcW w:w="5245" w:type="dxa"/>
          </w:tcPr>
          <w:p w14:paraId="7B9A8EA0" w14:textId="77777777" w:rsidR="009A1C25" w:rsidRPr="004D6755" w:rsidRDefault="009A1C25" w:rsidP="000C5136">
            <w:pPr>
              <w:rPr>
                <w:sz w:val="24"/>
                <w:szCs w:val="24"/>
                <w:lang w:val="lt-LT"/>
              </w:rPr>
            </w:pPr>
            <w:r w:rsidRPr="004D6755">
              <w:rPr>
                <w:sz w:val="24"/>
                <w:szCs w:val="24"/>
                <w:lang w:val="lt-LT"/>
              </w:rPr>
              <w:t>Už kompensuojamųjų vaistų pasų išdavimą</w:t>
            </w:r>
          </w:p>
        </w:tc>
        <w:tc>
          <w:tcPr>
            <w:tcW w:w="1842" w:type="dxa"/>
          </w:tcPr>
          <w:p w14:paraId="7B9A8EA1" w14:textId="77777777" w:rsidR="009A1C25" w:rsidRPr="004D6755" w:rsidRDefault="00986B0D" w:rsidP="000C5136">
            <w:pPr>
              <w:jc w:val="both"/>
              <w:rPr>
                <w:sz w:val="24"/>
                <w:szCs w:val="24"/>
                <w:lang w:val="lt-LT"/>
              </w:rPr>
            </w:pPr>
            <w:r w:rsidRPr="004D6755">
              <w:rPr>
                <w:sz w:val="24"/>
                <w:szCs w:val="24"/>
                <w:lang w:val="lt-LT"/>
              </w:rPr>
              <w:t>991,38</w:t>
            </w:r>
          </w:p>
        </w:tc>
        <w:tc>
          <w:tcPr>
            <w:tcW w:w="1843" w:type="dxa"/>
          </w:tcPr>
          <w:p w14:paraId="7B9A8EA2" w14:textId="77777777" w:rsidR="009A1C25" w:rsidRPr="004D6755" w:rsidRDefault="00986B0D" w:rsidP="000C5136">
            <w:pPr>
              <w:jc w:val="both"/>
              <w:rPr>
                <w:sz w:val="24"/>
                <w:szCs w:val="24"/>
                <w:lang w:val="lt-LT"/>
              </w:rPr>
            </w:pPr>
            <w:r w:rsidRPr="004D6755">
              <w:rPr>
                <w:sz w:val="24"/>
                <w:szCs w:val="24"/>
                <w:lang w:val="lt-LT"/>
              </w:rPr>
              <w:t>971,10</w:t>
            </w:r>
          </w:p>
        </w:tc>
      </w:tr>
    </w:tbl>
    <w:p w14:paraId="7B9A8EA4" w14:textId="77777777" w:rsidR="009A1C25" w:rsidRPr="004D6755" w:rsidRDefault="009A1C25" w:rsidP="000C5136">
      <w:pPr>
        <w:jc w:val="both"/>
        <w:rPr>
          <w:sz w:val="24"/>
          <w:szCs w:val="24"/>
          <w:lang w:val="lt-LT"/>
        </w:rPr>
      </w:pPr>
    </w:p>
    <w:p w14:paraId="7B9A8EA5" w14:textId="77777777" w:rsidR="009A1C25" w:rsidRPr="004D6755" w:rsidRDefault="009A1C25" w:rsidP="000C5136">
      <w:pPr>
        <w:jc w:val="both"/>
        <w:rPr>
          <w:sz w:val="24"/>
          <w:szCs w:val="24"/>
          <w:lang w:val="lt-LT"/>
        </w:rPr>
      </w:pPr>
      <w:r w:rsidRPr="004D6755">
        <w:rPr>
          <w:sz w:val="24"/>
          <w:szCs w:val="24"/>
          <w:lang w:val="lt-LT"/>
        </w:rPr>
        <w:tab/>
      </w:r>
      <w:r w:rsidR="00E97377" w:rsidRPr="004D6755">
        <w:rPr>
          <w:sz w:val="24"/>
          <w:szCs w:val="24"/>
          <w:lang w:val="lt-LT"/>
        </w:rPr>
        <w:t>Įstaigos pajamos 2016 metais lyginant su praėjusiais metais padidėjo 117425 Eur, nes buvo skirtos valstybės investicijų programų ir savivaldybės biudžeto lėšos projekto „Rokiškio r. savivaldybės viešosios įstaigos Rokiškio pirminės asmens sveikatos priežiūros centro poliklinikos Rokiškyje, Juodupės 1A infrastruktūros atnaujinimas“ įgyvendinimui.</w:t>
      </w:r>
    </w:p>
    <w:p w14:paraId="7B9A8EA6" w14:textId="77777777" w:rsidR="00E97377" w:rsidRPr="004D6755" w:rsidRDefault="00E97377" w:rsidP="000C5136">
      <w:pPr>
        <w:jc w:val="both"/>
        <w:rPr>
          <w:sz w:val="24"/>
          <w:szCs w:val="24"/>
          <w:lang w:val="lt-LT"/>
        </w:rPr>
      </w:pPr>
      <w:r w:rsidRPr="004D6755">
        <w:rPr>
          <w:sz w:val="24"/>
          <w:szCs w:val="24"/>
          <w:lang w:val="lt-LT"/>
        </w:rPr>
        <w:tab/>
        <w:t>Pajamos iš Privalomojo sveikatos draudimo fondo (PSDF) biudžeto padidėjo 65331 Eur ir sudarė 90,75 proc. visų įstaigos pajamų.</w:t>
      </w:r>
    </w:p>
    <w:p w14:paraId="7B9A8EA7" w14:textId="77777777" w:rsidR="00E97377" w:rsidRPr="004D6755" w:rsidRDefault="00E97377" w:rsidP="000C5136">
      <w:pPr>
        <w:jc w:val="both"/>
        <w:rPr>
          <w:sz w:val="24"/>
          <w:szCs w:val="24"/>
          <w:lang w:val="lt-LT"/>
        </w:rPr>
      </w:pPr>
      <w:r w:rsidRPr="004D6755">
        <w:rPr>
          <w:sz w:val="24"/>
          <w:szCs w:val="24"/>
          <w:lang w:val="lt-LT"/>
        </w:rPr>
        <w:tab/>
        <w:t>Didžiausioji iš PSDF biudžeto gautų pajamų dalis – už ambulatorines asmens sveikatos priežiūros paslaugas. Lyginant su 2015 metais, šios pajamos padidėjo 43388 Eur (2,92 proc.) ir sudarė 76,65 proc. visų iš PSDF biudžeto gautų pajamų. Pajamų iš PSDF biudžeto didėjimą nulėmė paslaugų įkainio padidėjimas nuo 2016 m. liepos 1d.</w:t>
      </w:r>
    </w:p>
    <w:p w14:paraId="7B9A8EA8" w14:textId="77777777" w:rsidR="00E97377" w:rsidRPr="004D6755" w:rsidRDefault="00E97377" w:rsidP="000C5136">
      <w:pPr>
        <w:jc w:val="both"/>
        <w:rPr>
          <w:sz w:val="24"/>
          <w:szCs w:val="24"/>
          <w:lang w:val="lt-LT"/>
        </w:rPr>
      </w:pPr>
      <w:r w:rsidRPr="004D6755">
        <w:rPr>
          <w:sz w:val="24"/>
          <w:szCs w:val="24"/>
          <w:lang w:val="lt-LT"/>
        </w:rPr>
        <w:tab/>
        <w:t>Darbo užmokesčiui ir su juo susijusiems mokėjimams sąnaudos sudarė 76,7 proc. nuo visų įstaigos sąnaudų per 2016 metus arba 84,29 proc. nuo visų įstaigos pajamų iš PSDF biudžeto.</w:t>
      </w:r>
    </w:p>
    <w:p w14:paraId="7B9A8EA9" w14:textId="77777777" w:rsidR="009A1C25" w:rsidRPr="004D6755" w:rsidRDefault="009A1C25" w:rsidP="000C5136">
      <w:pPr>
        <w:jc w:val="both"/>
        <w:rPr>
          <w:sz w:val="24"/>
          <w:szCs w:val="24"/>
          <w:lang w:val="lt-LT"/>
        </w:rPr>
      </w:pPr>
    </w:p>
    <w:p w14:paraId="7B9A8EAA" w14:textId="77777777" w:rsidR="009A1C25" w:rsidRPr="004D6755" w:rsidRDefault="009A1C25" w:rsidP="000C5136">
      <w:pPr>
        <w:jc w:val="center"/>
        <w:rPr>
          <w:b/>
          <w:sz w:val="24"/>
          <w:szCs w:val="24"/>
          <w:lang w:val="lt-LT"/>
        </w:rPr>
      </w:pPr>
      <w:r w:rsidRPr="004D6755">
        <w:rPr>
          <w:b/>
          <w:sz w:val="24"/>
          <w:szCs w:val="24"/>
          <w:lang w:val="lt-LT"/>
        </w:rPr>
        <w:t>VI. ĮSTAIGOS ĮSI</w:t>
      </w:r>
      <w:r w:rsidR="00E97377" w:rsidRPr="004D6755">
        <w:rPr>
          <w:b/>
          <w:sz w:val="24"/>
          <w:szCs w:val="24"/>
          <w:lang w:val="lt-LT"/>
        </w:rPr>
        <w:t>GYTAS ILGALAIKIS TURTAS PER 2016</w:t>
      </w:r>
      <w:r w:rsidRPr="004D6755">
        <w:rPr>
          <w:b/>
          <w:sz w:val="24"/>
          <w:szCs w:val="24"/>
          <w:lang w:val="lt-LT"/>
        </w:rPr>
        <w:t xml:space="preserve"> METUS</w:t>
      </w:r>
    </w:p>
    <w:p w14:paraId="7B9A8EAB" w14:textId="77777777" w:rsidR="009A1C25" w:rsidRPr="004D6755" w:rsidRDefault="009A1C25" w:rsidP="000C5136">
      <w:pPr>
        <w:jc w:val="both"/>
        <w:rPr>
          <w:sz w:val="24"/>
          <w:szCs w:val="24"/>
          <w:lang w:val="lt-LT"/>
        </w:rPr>
      </w:pPr>
    </w:p>
    <w:p w14:paraId="7B9A8EAC" w14:textId="77777777" w:rsidR="009A1C25" w:rsidRPr="004D6755" w:rsidRDefault="009A1C25" w:rsidP="000C5136">
      <w:pPr>
        <w:jc w:val="both"/>
        <w:rPr>
          <w:sz w:val="24"/>
          <w:szCs w:val="24"/>
          <w:lang w:val="lt-LT"/>
        </w:rPr>
      </w:pPr>
      <w:r w:rsidRPr="004D6755">
        <w:rPr>
          <w:sz w:val="24"/>
          <w:szCs w:val="24"/>
          <w:lang w:val="lt-LT"/>
        </w:rPr>
        <w:tab/>
        <w:t>Ilgalaikio mate</w:t>
      </w:r>
      <w:r w:rsidR="00E97377" w:rsidRPr="004D6755">
        <w:rPr>
          <w:sz w:val="24"/>
          <w:szCs w:val="24"/>
          <w:lang w:val="lt-LT"/>
        </w:rPr>
        <w:t>rialaus turto įsigyta už 12927,64</w:t>
      </w:r>
      <w:r w:rsidRPr="004D6755">
        <w:rPr>
          <w:sz w:val="24"/>
          <w:szCs w:val="24"/>
          <w:lang w:val="lt-LT"/>
        </w:rPr>
        <w:t xml:space="preserve"> Eur, ilgalaikio nematerialaus turto įsigyta už </w:t>
      </w:r>
      <w:r w:rsidR="00E97377" w:rsidRPr="004D6755">
        <w:rPr>
          <w:sz w:val="24"/>
          <w:szCs w:val="24"/>
          <w:lang w:val="lt-LT"/>
        </w:rPr>
        <w:t xml:space="preserve">548,00 </w:t>
      </w:r>
      <w:r w:rsidRPr="004D6755">
        <w:rPr>
          <w:sz w:val="24"/>
          <w:szCs w:val="24"/>
          <w:lang w:val="lt-LT"/>
        </w:rPr>
        <w:t>Eur</w:t>
      </w:r>
      <w:r w:rsidR="00E97377" w:rsidRPr="004D6755">
        <w:rPr>
          <w:sz w:val="24"/>
          <w:szCs w:val="24"/>
          <w:lang w:val="lt-LT"/>
        </w:rPr>
        <w:t>. Iš viso įgyta turto už 13475,64</w:t>
      </w:r>
      <w:r w:rsidRPr="004D6755">
        <w:rPr>
          <w:sz w:val="24"/>
          <w:szCs w:val="24"/>
          <w:lang w:val="lt-LT"/>
        </w:rPr>
        <w:t xml:space="preserve"> Eur.</w:t>
      </w:r>
    </w:p>
    <w:p w14:paraId="7B9A8EAD" w14:textId="77777777" w:rsidR="009A1C25" w:rsidRPr="004D6755" w:rsidRDefault="009A1C25" w:rsidP="000C5136">
      <w:pPr>
        <w:jc w:val="center"/>
        <w:rPr>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108"/>
        <w:gridCol w:w="988"/>
        <w:gridCol w:w="1704"/>
        <w:gridCol w:w="2238"/>
      </w:tblGrid>
      <w:tr w:rsidR="009A1C25" w:rsidRPr="004D6755" w14:paraId="7B9A8EB3" w14:textId="77777777" w:rsidTr="00E97377">
        <w:tc>
          <w:tcPr>
            <w:tcW w:w="816" w:type="dxa"/>
          </w:tcPr>
          <w:p w14:paraId="7B9A8EAE" w14:textId="77777777" w:rsidR="009A1C25" w:rsidRPr="004D6755" w:rsidRDefault="009A1C25" w:rsidP="000C5136">
            <w:pPr>
              <w:jc w:val="center"/>
              <w:rPr>
                <w:b/>
                <w:sz w:val="24"/>
                <w:szCs w:val="24"/>
                <w:lang w:val="lt-LT"/>
              </w:rPr>
            </w:pPr>
            <w:r w:rsidRPr="004D6755">
              <w:rPr>
                <w:b/>
                <w:sz w:val="24"/>
                <w:szCs w:val="24"/>
                <w:lang w:val="lt-LT"/>
              </w:rPr>
              <w:lastRenderedPageBreak/>
              <w:t>Eil. Nr.</w:t>
            </w:r>
          </w:p>
        </w:tc>
        <w:tc>
          <w:tcPr>
            <w:tcW w:w="4108" w:type="dxa"/>
          </w:tcPr>
          <w:p w14:paraId="7B9A8EAF" w14:textId="77777777" w:rsidR="009A1C25" w:rsidRPr="004D6755" w:rsidRDefault="009A1C25" w:rsidP="000C5136">
            <w:pPr>
              <w:jc w:val="center"/>
              <w:rPr>
                <w:b/>
                <w:sz w:val="24"/>
                <w:szCs w:val="24"/>
                <w:lang w:val="lt-LT"/>
              </w:rPr>
            </w:pPr>
            <w:r w:rsidRPr="004D6755">
              <w:rPr>
                <w:b/>
                <w:sz w:val="24"/>
                <w:szCs w:val="24"/>
                <w:lang w:val="lt-LT"/>
              </w:rPr>
              <w:t>Įsigytas turtas</w:t>
            </w:r>
          </w:p>
        </w:tc>
        <w:tc>
          <w:tcPr>
            <w:tcW w:w="988" w:type="dxa"/>
          </w:tcPr>
          <w:p w14:paraId="7B9A8EB0" w14:textId="77777777" w:rsidR="009A1C25" w:rsidRPr="004D6755" w:rsidRDefault="009A1C25" w:rsidP="000C5136">
            <w:pPr>
              <w:jc w:val="center"/>
              <w:rPr>
                <w:b/>
                <w:sz w:val="24"/>
                <w:szCs w:val="24"/>
                <w:lang w:val="lt-LT"/>
              </w:rPr>
            </w:pPr>
            <w:r w:rsidRPr="004D6755">
              <w:rPr>
                <w:b/>
                <w:sz w:val="24"/>
                <w:szCs w:val="24"/>
                <w:lang w:val="lt-LT"/>
              </w:rPr>
              <w:t>Kiekis</w:t>
            </w:r>
          </w:p>
        </w:tc>
        <w:tc>
          <w:tcPr>
            <w:tcW w:w="1704" w:type="dxa"/>
          </w:tcPr>
          <w:p w14:paraId="7B9A8EB1" w14:textId="77777777" w:rsidR="009A1C25" w:rsidRPr="004D6755" w:rsidRDefault="009A1C25" w:rsidP="000C5136">
            <w:pPr>
              <w:jc w:val="center"/>
              <w:rPr>
                <w:b/>
                <w:sz w:val="24"/>
                <w:szCs w:val="24"/>
                <w:lang w:val="lt-LT"/>
              </w:rPr>
            </w:pPr>
            <w:r w:rsidRPr="004D6755">
              <w:rPr>
                <w:b/>
                <w:sz w:val="24"/>
                <w:szCs w:val="24"/>
                <w:lang w:val="lt-LT"/>
              </w:rPr>
              <w:t>Išleista lėšų</w:t>
            </w:r>
          </w:p>
        </w:tc>
        <w:tc>
          <w:tcPr>
            <w:tcW w:w="2238" w:type="dxa"/>
          </w:tcPr>
          <w:p w14:paraId="7B9A8EB2" w14:textId="77777777" w:rsidR="009A1C25" w:rsidRPr="004D6755" w:rsidRDefault="009A1C25" w:rsidP="000C5136">
            <w:pPr>
              <w:jc w:val="center"/>
              <w:rPr>
                <w:b/>
                <w:sz w:val="24"/>
                <w:szCs w:val="24"/>
                <w:lang w:val="lt-LT"/>
              </w:rPr>
            </w:pPr>
            <w:r w:rsidRPr="004D6755">
              <w:rPr>
                <w:b/>
                <w:sz w:val="24"/>
                <w:szCs w:val="24"/>
                <w:lang w:val="lt-LT"/>
              </w:rPr>
              <w:t>Lėšų šaltinis</w:t>
            </w:r>
          </w:p>
        </w:tc>
      </w:tr>
      <w:tr w:rsidR="009A1C25" w:rsidRPr="004D6755" w14:paraId="7B9A8EB5" w14:textId="77777777" w:rsidTr="00E97377">
        <w:tc>
          <w:tcPr>
            <w:tcW w:w="9854" w:type="dxa"/>
            <w:gridSpan w:val="5"/>
          </w:tcPr>
          <w:p w14:paraId="7B9A8EB4" w14:textId="77777777" w:rsidR="009A1C25" w:rsidRPr="004D6755" w:rsidRDefault="009A1C25" w:rsidP="000C5136">
            <w:pPr>
              <w:jc w:val="center"/>
              <w:rPr>
                <w:b/>
                <w:sz w:val="24"/>
                <w:szCs w:val="24"/>
                <w:lang w:val="lt-LT"/>
              </w:rPr>
            </w:pPr>
            <w:r w:rsidRPr="004D6755">
              <w:rPr>
                <w:b/>
                <w:sz w:val="24"/>
                <w:szCs w:val="24"/>
                <w:lang w:val="lt-LT"/>
              </w:rPr>
              <w:t>Nematerialusis ilgalaikis turtas</w:t>
            </w:r>
          </w:p>
        </w:tc>
      </w:tr>
      <w:tr w:rsidR="009A1C25" w:rsidRPr="004D6755" w14:paraId="7B9A8EBB" w14:textId="77777777" w:rsidTr="00E97377">
        <w:tc>
          <w:tcPr>
            <w:tcW w:w="816" w:type="dxa"/>
          </w:tcPr>
          <w:p w14:paraId="7B9A8EB6" w14:textId="77777777" w:rsidR="009A1C25" w:rsidRPr="004D6755" w:rsidRDefault="009A1C25" w:rsidP="000C5136">
            <w:pPr>
              <w:jc w:val="center"/>
              <w:rPr>
                <w:sz w:val="24"/>
                <w:szCs w:val="24"/>
                <w:lang w:val="lt-LT"/>
              </w:rPr>
            </w:pPr>
            <w:r w:rsidRPr="004D6755">
              <w:rPr>
                <w:sz w:val="24"/>
                <w:szCs w:val="24"/>
                <w:lang w:val="lt-LT"/>
              </w:rPr>
              <w:t>1.</w:t>
            </w:r>
          </w:p>
        </w:tc>
        <w:tc>
          <w:tcPr>
            <w:tcW w:w="4108" w:type="dxa"/>
          </w:tcPr>
          <w:p w14:paraId="7B9A8EB7" w14:textId="77777777" w:rsidR="009A1C25" w:rsidRPr="004D6755" w:rsidRDefault="00E97377" w:rsidP="000C5136">
            <w:pPr>
              <w:jc w:val="both"/>
              <w:rPr>
                <w:sz w:val="24"/>
                <w:szCs w:val="24"/>
                <w:lang w:val="lt-LT"/>
              </w:rPr>
            </w:pPr>
            <w:r w:rsidRPr="004D6755">
              <w:rPr>
                <w:sz w:val="24"/>
                <w:szCs w:val="24"/>
                <w:lang w:val="lt-LT"/>
              </w:rPr>
              <w:t>Akreditavimo pažymėjimas</w:t>
            </w:r>
          </w:p>
        </w:tc>
        <w:tc>
          <w:tcPr>
            <w:tcW w:w="988" w:type="dxa"/>
          </w:tcPr>
          <w:p w14:paraId="7B9A8EB8" w14:textId="77777777" w:rsidR="009A1C25" w:rsidRPr="004D6755" w:rsidRDefault="009A1C25" w:rsidP="000C5136">
            <w:pPr>
              <w:jc w:val="center"/>
              <w:rPr>
                <w:sz w:val="24"/>
                <w:szCs w:val="24"/>
                <w:lang w:val="lt-LT"/>
              </w:rPr>
            </w:pPr>
            <w:r w:rsidRPr="004D6755">
              <w:rPr>
                <w:sz w:val="24"/>
                <w:szCs w:val="24"/>
                <w:lang w:val="lt-LT"/>
              </w:rPr>
              <w:t>1</w:t>
            </w:r>
          </w:p>
        </w:tc>
        <w:tc>
          <w:tcPr>
            <w:tcW w:w="1704" w:type="dxa"/>
          </w:tcPr>
          <w:p w14:paraId="7B9A8EB9" w14:textId="77777777" w:rsidR="009A1C25" w:rsidRPr="004D6755" w:rsidRDefault="00E97377" w:rsidP="000C5136">
            <w:pPr>
              <w:jc w:val="both"/>
              <w:rPr>
                <w:sz w:val="24"/>
                <w:szCs w:val="24"/>
                <w:lang w:val="lt-LT"/>
              </w:rPr>
            </w:pPr>
            <w:r w:rsidRPr="004D6755">
              <w:rPr>
                <w:sz w:val="24"/>
                <w:szCs w:val="24"/>
                <w:lang w:val="lt-LT"/>
              </w:rPr>
              <w:t>548,00</w:t>
            </w:r>
          </w:p>
        </w:tc>
        <w:tc>
          <w:tcPr>
            <w:tcW w:w="2238" w:type="dxa"/>
          </w:tcPr>
          <w:p w14:paraId="7B9A8EBA" w14:textId="77777777" w:rsidR="009A1C25" w:rsidRPr="004D6755" w:rsidRDefault="00E97377" w:rsidP="000C5136">
            <w:pPr>
              <w:jc w:val="both"/>
              <w:rPr>
                <w:sz w:val="24"/>
                <w:szCs w:val="24"/>
                <w:lang w:val="lt-LT"/>
              </w:rPr>
            </w:pPr>
            <w:r w:rsidRPr="004D6755">
              <w:rPr>
                <w:sz w:val="24"/>
                <w:szCs w:val="24"/>
                <w:lang w:val="lt-LT"/>
              </w:rPr>
              <w:t>PSDF biudžeto</w:t>
            </w:r>
            <w:r w:rsidR="009A1C25" w:rsidRPr="004D6755">
              <w:rPr>
                <w:sz w:val="24"/>
                <w:szCs w:val="24"/>
                <w:lang w:val="lt-LT"/>
              </w:rPr>
              <w:t xml:space="preserve"> lėšos</w:t>
            </w:r>
          </w:p>
        </w:tc>
      </w:tr>
      <w:tr w:rsidR="009A1C25" w:rsidRPr="004D6755" w14:paraId="7B9A8EC1" w14:textId="77777777" w:rsidTr="00E97377">
        <w:tc>
          <w:tcPr>
            <w:tcW w:w="816" w:type="dxa"/>
          </w:tcPr>
          <w:p w14:paraId="7B9A8EBC" w14:textId="77777777" w:rsidR="009A1C25" w:rsidRPr="004D6755" w:rsidRDefault="009A1C25" w:rsidP="000C5136">
            <w:pPr>
              <w:jc w:val="center"/>
              <w:rPr>
                <w:sz w:val="24"/>
                <w:szCs w:val="24"/>
                <w:lang w:val="lt-LT"/>
              </w:rPr>
            </w:pPr>
          </w:p>
        </w:tc>
        <w:tc>
          <w:tcPr>
            <w:tcW w:w="4108" w:type="dxa"/>
          </w:tcPr>
          <w:p w14:paraId="7B9A8EBD" w14:textId="77777777" w:rsidR="009A1C25" w:rsidRPr="004D6755" w:rsidRDefault="009A1C25" w:rsidP="000C5136">
            <w:pPr>
              <w:jc w:val="right"/>
              <w:rPr>
                <w:b/>
                <w:sz w:val="24"/>
                <w:szCs w:val="24"/>
                <w:lang w:val="lt-LT"/>
              </w:rPr>
            </w:pPr>
            <w:r w:rsidRPr="004D6755">
              <w:rPr>
                <w:b/>
                <w:sz w:val="24"/>
                <w:szCs w:val="24"/>
                <w:lang w:val="lt-LT"/>
              </w:rPr>
              <w:t>Viso:</w:t>
            </w:r>
          </w:p>
        </w:tc>
        <w:tc>
          <w:tcPr>
            <w:tcW w:w="988" w:type="dxa"/>
          </w:tcPr>
          <w:p w14:paraId="7B9A8EBE" w14:textId="77777777" w:rsidR="009A1C25" w:rsidRPr="004D6755" w:rsidRDefault="00E97377" w:rsidP="000C5136">
            <w:pPr>
              <w:jc w:val="center"/>
              <w:rPr>
                <w:b/>
                <w:sz w:val="24"/>
                <w:szCs w:val="24"/>
                <w:lang w:val="lt-LT"/>
              </w:rPr>
            </w:pPr>
            <w:r w:rsidRPr="004D6755">
              <w:rPr>
                <w:b/>
                <w:sz w:val="24"/>
                <w:szCs w:val="24"/>
                <w:lang w:val="lt-LT"/>
              </w:rPr>
              <w:t>1</w:t>
            </w:r>
          </w:p>
        </w:tc>
        <w:tc>
          <w:tcPr>
            <w:tcW w:w="1704" w:type="dxa"/>
          </w:tcPr>
          <w:p w14:paraId="7B9A8EBF" w14:textId="77777777" w:rsidR="009A1C25" w:rsidRPr="004D6755" w:rsidRDefault="00E97377" w:rsidP="000C5136">
            <w:pPr>
              <w:jc w:val="both"/>
              <w:rPr>
                <w:b/>
                <w:sz w:val="24"/>
                <w:szCs w:val="24"/>
                <w:lang w:val="lt-LT"/>
              </w:rPr>
            </w:pPr>
            <w:r w:rsidRPr="004D6755">
              <w:rPr>
                <w:b/>
                <w:sz w:val="24"/>
                <w:szCs w:val="24"/>
                <w:lang w:val="lt-LT"/>
              </w:rPr>
              <w:t>548,00</w:t>
            </w:r>
          </w:p>
        </w:tc>
        <w:tc>
          <w:tcPr>
            <w:tcW w:w="2238" w:type="dxa"/>
          </w:tcPr>
          <w:p w14:paraId="7B9A8EC0" w14:textId="77777777" w:rsidR="009A1C25" w:rsidRPr="004D6755" w:rsidRDefault="009A1C25" w:rsidP="000C5136">
            <w:pPr>
              <w:jc w:val="both"/>
              <w:rPr>
                <w:sz w:val="24"/>
                <w:szCs w:val="24"/>
                <w:lang w:val="lt-LT"/>
              </w:rPr>
            </w:pPr>
          </w:p>
        </w:tc>
      </w:tr>
      <w:tr w:rsidR="009A1C25" w:rsidRPr="004D6755" w14:paraId="7B9A8EC3" w14:textId="77777777" w:rsidTr="00E97377">
        <w:tc>
          <w:tcPr>
            <w:tcW w:w="9854" w:type="dxa"/>
            <w:gridSpan w:val="5"/>
          </w:tcPr>
          <w:p w14:paraId="7B9A8EC2" w14:textId="77777777" w:rsidR="009A1C25" w:rsidRPr="004D6755" w:rsidRDefault="009A1C25" w:rsidP="000C5136">
            <w:pPr>
              <w:jc w:val="center"/>
              <w:rPr>
                <w:b/>
                <w:sz w:val="24"/>
                <w:szCs w:val="24"/>
                <w:lang w:val="lt-LT"/>
              </w:rPr>
            </w:pPr>
            <w:r w:rsidRPr="004D6755">
              <w:rPr>
                <w:b/>
                <w:sz w:val="24"/>
                <w:szCs w:val="24"/>
                <w:lang w:val="lt-LT"/>
              </w:rPr>
              <w:t>Materialusis ilgalaikis turtas</w:t>
            </w:r>
          </w:p>
        </w:tc>
      </w:tr>
      <w:tr w:rsidR="009A1C25" w:rsidRPr="004D6755" w14:paraId="7B9A8EC9" w14:textId="77777777" w:rsidTr="00E97377">
        <w:tc>
          <w:tcPr>
            <w:tcW w:w="816" w:type="dxa"/>
          </w:tcPr>
          <w:p w14:paraId="7B9A8EC4" w14:textId="77777777" w:rsidR="009A1C25" w:rsidRPr="004D6755" w:rsidRDefault="00E97377" w:rsidP="000C5136">
            <w:pPr>
              <w:jc w:val="center"/>
              <w:rPr>
                <w:sz w:val="24"/>
                <w:szCs w:val="24"/>
                <w:lang w:val="lt-LT"/>
              </w:rPr>
            </w:pPr>
            <w:r w:rsidRPr="004D6755">
              <w:rPr>
                <w:sz w:val="24"/>
                <w:szCs w:val="24"/>
                <w:lang w:val="lt-LT"/>
              </w:rPr>
              <w:t>2</w:t>
            </w:r>
            <w:r w:rsidR="009A1C25" w:rsidRPr="004D6755">
              <w:rPr>
                <w:sz w:val="24"/>
                <w:szCs w:val="24"/>
                <w:lang w:val="lt-LT"/>
              </w:rPr>
              <w:t>.</w:t>
            </w:r>
          </w:p>
        </w:tc>
        <w:tc>
          <w:tcPr>
            <w:tcW w:w="4108" w:type="dxa"/>
          </w:tcPr>
          <w:p w14:paraId="7B9A8EC5" w14:textId="77777777" w:rsidR="009A1C25" w:rsidRPr="004D6755" w:rsidRDefault="00E97377" w:rsidP="000C5136">
            <w:pPr>
              <w:jc w:val="both"/>
              <w:rPr>
                <w:sz w:val="24"/>
                <w:szCs w:val="24"/>
                <w:lang w:val="lt-LT"/>
              </w:rPr>
            </w:pPr>
            <w:r w:rsidRPr="004D6755">
              <w:rPr>
                <w:sz w:val="24"/>
                <w:szCs w:val="24"/>
                <w:lang w:val="lt-LT"/>
              </w:rPr>
              <w:t>Kompiuteriai</w:t>
            </w:r>
          </w:p>
        </w:tc>
        <w:tc>
          <w:tcPr>
            <w:tcW w:w="988" w:type="dxa"/>
          </w:tcPr>
          <w:p w14:paraId="7B9A8EC6" w14:textId="77777777" w:rsidR="009A1C25" w:rsidRPr="004D6755" w:rsidRDefault="00E97377" w:rsidP="000C5136">
            <w:pPr>
              <w:jc w:val="center"/>
              <w:rPr>
                <w:sz w:val="24"/>
                <w:szCs w:val="24"/>
                <w:lang w:val="lt-LT"/>
              </w:rPr>
            </w:pPr>
            <w:r w:rsidRPr="004D6755">
              <w:rPr>
                <w:sz w:val="24"/>
                <w:szCs w:val="24"/>
                <w:lang w:val="lt-LT"/>
              </w:rPr>
              <w:t>8</w:t>
            </w:r>
          </w:p>
        </w:tc>
        <w:tc>
          <w:tcPr>
            <w:tcW w:w="1704" w:type="dxa"/>
          </w:tcPr>
          <w:p w14:paraId="7B9A8EC7" w14:textId="77777777" w:rsidR="009A1C25" w:rsidRPr="004D6755" w:rsidRDefault="00E97377" w:rsidP="000C5136">
            <w:pPr>
              <w:jc w:val="both"/>
              <w:rPr>
                <w:sz w:val="24"/>
                <w:szCs w:val="24"/>
                <w:lang w:val="lt-LT"/>
              </w:rPr>
            </w:pPr>
            <w:r w:rsidRPr="004D6755">
              <w:rPr>
                <w:sz w:val="24"/>
                <w:szCs w:val="24"/>
                <w:lang w:val="lt-LT"/>
              </w:rPr>
              <w:t>4896</w:t>
            </w:r>
            <w:r w:rsidR="009A1C25" w:rsidRPr="004D6755">
              <w:rPr>
                <w:sz w:val="24"/>
                <w:szCs w:val="24"/>
                <w:lang w:val="lt-LT"/>
              </w:rPr>
              <w:t>,00</w:t>
            </w:r>
          </w:p>
        </w:tc>
        <w:tc>
          <w:tcPr>
            <w:tcW w:w="2238" w:type="dxa"/>
          </w:tcPr>
          <w:p w14:paraId="7B9A8EC8" w14:textId="77777777" w:rsidR="009A1C25" w:rsidRPr="004D6755" w:rsidRDefault="00E97377" w:rsidP="000C5136">
            <w:pPr>
              <w:jc w:val="both"/>
              <w:rPr>
                <w:sz w:val="24"/>
                <w:szCs w:val="24"/>
                <w:lang w:val="lt-LT"/>
              </w:rPr>
            </w:pPr>
            <w:r w:rsidRPr="004D6755">
              <w:rPr>
                <w:sz w:val="24"/>
                <w:szCs w:val="24"/>
                <w:lang w:val="lt-LT"/>
              </w:rPr>
              <w:t>PSDF biudžeto lėšos</w:t>
            </w:r>
          </w:p>
        </w:tc>
      </w:tr>
      <w:tr w:rsidR="009A1C25" w:rsidRPr="004D6755" w14:paraId="7B9A8ECF" w14:textId="77777777" w:rsidTr="00E97377">
        <w:tc>
          <w:tcPr>
            <w:tcW w:w="816" w:type="dxa"/>
          </w:tcPr>
          <w:p w14:paraId="7B9A8ECA" w14:textId="77777777" w:rsidR="009A1C25" w:rsidRPr="004D6755" w:rsidRDefault="00E97377" w:rsidP="000C5136">
            <w:pPr>
              <w:jc w:val="center"/>
              <w:rPr>
                <w:sz w:val="24"/>
                <w:szCs w:val="24"/>
                <w:lang w:val="lt-LT"/>
              </w:rPr>
            </w:pPr>
            <w:r w:rsidRPr="004D6755">
              <w:rPr>
                <w:sz w:val="24"/>
                <w:szCs w:val="24"/>
                <w:lang w:val="lt-LT"/>
              </w:rPr>
              <w:t>3</w:t>
            </w:r>
            <w:r w:rsidR="009A1C25" w:rsidRPr="004D6755">
              <w:rPr>
                <w:sz w:val="24"/>
                <w:szCs w:val="24"/>
                <w:lang w:val="lt-LT"/>
              </w:rPr>
              <w:t>.</w:t>
            </w:r>
          </w:p>
        </w:tc>
        <w:tc>
          <w:tcPr>
            <w:tcW w:w="4108" w:type="dxa"/>
          </w:tcPr>
          <w:p w14:paraId="7B9A8ECB" w14:textId="77777777" w:rsidR="009A1C25" w:rsidRPr="004D6755" w:rsidRDefault="00E97377" w:rsidP="000C5136">
            <w:pPr>
              <w:jc w:val="both"/>
              <w:rPr>
                <w:sz w:val="24"/>
                <w:szCs w:val="24"/>
                <w:lang w:val="lt-LT"/>
              </w:rPr>
            </w:pPr>
            <w:r w:rsidRPr="004D6755">
              <w:rPr>
                <w:sz w:val="24"/>
                <w:szCs w:val="24"/>
                <w:lang w:val="lt-LT"/>
              </w:rPr>
              <w:t>Spausdintuvas</w:t>
            </w:r>
          </w:p>
        </w:tc>
        <w:tc>
          <w:tcPr>
            <w:tcW w:w="988" w:type="dxa"/>
          </w:tcPr>
          <w:p w14:paraId="7B9A8ECC" w14:textId="77777777" w:rsidR="009A1C25" w:rsidRPr="004D6755" w:rsidRDefault="009A1C25" w:rsidP="000C5136">
            <w:pPr>
              <w:jc w:val="center"/>
              <w:rPr>
                <w:sz w:val="24"/>
                <w:szCs w:val="24"/>
                <w:lang w:val="lt-LT"/>
              </w:rPr>
            </w:pPr>
            <w:r w:rsidRPr="004D6755">
              <w:rPr>
                <w:sz w:val="24"/>
                <w:szCs w:val="24"/>
                <w:lang w:val="lt-LT"/>
              </w:rPr>
              <w:t>1</w:t>
            </w:r>
          </w:p>
        </w:tc>
        <w:tc>
          <w:tcPr>
            <w:tcW w:w="1704" w:type="dxa"/>
          </w:tcPr>
          <w:p w14:paraId="7B9A8ECD" w14:textId="77777777" w:rsidR="009A1C25" w:rsidRPr="004D6755" w:rsidRDefault="00E97377" w:rsidP="000C5136">
            <w:pPr>
              <w:jc w:val="both"/>
              <w:rPr>
                <w:sz w:val="24"/>
                <w:szCs w:val="24"/>
                <w:lang w:val="lt-LT"/>
              </w:rPr>
            </w:pPr>
            <w:r w:rsidRPr="004D6755">
              <w:rPr>
                <w:sz w:val="24"/>
                <w:szCs w:val="24"/>
                <w:lang w:val="lt-LT"/>
              </w:rPr>
              <w:t>670,00</w:t>
            </w:r>
          </w:p>
        </w:tc>
        <w:tc>
          <w:tcPr>
            <w:tcW w:w="2238" w:type="dxa"/>
          </w:tcPr>
          <w:p w14:paraId="7B9A8ECE" w14:textId="77777777" w:rsidR="009A1C25" w:rsidRPr="004D6755" w:rsidRDefault="009A1C25" w:rsidP="000C5136">
            <w:pPr>
              <w:rPr>
                <w:sz w:val="24"/>
                <w:szCs w:val="24"/>
                <w:lang w:val="lt-LT"/>
              </w:rPr>
            </w:pPr>
            <w:r w:rsidRPr="004D6755">
              <w:rPr>
                <w:sz w:val="24"/>
                <w:szCs w:val="24"/>
                <w:lang w:val="lt-LT"/>
              </w:rPr>
              <w:t>PSDF biudžeto lėšos</w:t>
            </w:r>
          </w:p>
        </w:tc>
      </w:tr>
      <w:tr w:rsidR="009A1C25" w:rsidRPr="004D6755" w14:paraId="7B9A8ED5" w14:textId="77777777" w:rsidTr="00E97377">
        <w:tc>
          <w:tcPr>
            <w:tcW w:w="816" w:type="dxa"/>
          </w:tcPr>
          <w:p w14:paraId="7B9A8ED0" w14:textId="77777777" w:rsidR="009A1C25" w:rsidRPr="004D6755" w:rsidRDefault="00E97377" w:rsidP="000C5136">
            <w:pPr>
              <w:jc w:val="center"/>
              <w:rPr>
                <w:sz w:val="24"/>
                <w:szCs w:val="24"/>
                <w:lang w:val="lt-LT"/>
              </w:rPr>
            </w:pPr>
            <w:r w:rsidRPr="004D6755">
              <w:rPr>
                <w:sz w:val="24"/>
                <w:szCs w:val="24"/>
                <w:lang w:val="lt-LT"/>
              </w:rPr>
              <w:t>4</w:t>
            </w:r>
            <w:r w:rsidR="009A1C25" w:rsidRPr="004D6755">
              <w:rPr>
                <w:sz w:val="24"/>
                <w:szCs w:val="24"/>
                <w:lang w:val="lt-LT"/>
              </w:rPr>
              <w:t>.</w:t>
            </w:r>
          </w:p>
        </w:tc>
        <w:tc>
          <w:tcPr>
            <w:tcW w:w="4108" w:type="dxa"/>
          </w:tcPr>
          <w:p w14:paraId="7B9A8ED1" w14:textId="77777777" w:rsidR="009A1C25" w:rsidRPr="004D6755" w:rsidRDefault="00E97377" w:rsidP="000C5136">
            <w:pPr>
              <w:jc w:val="both"/>
              <w:rPr>
                <w:sz w:val="24"/>
                <w:szCs w:val="24"/>
                <w:lang w:val="lt-LT"/>
              </w:rPr>
            </w:pPr>
            <w:proofErr w:type="spellStart"/>
            <w:r w:rsidRPr="004D6755">
              <w:rPr>
                <w:sz w:val="24"/>
                <w:szCs w:val="24"/>
                <w:lang w:val="lt-LT"/>
              </w:rPr>
              <w:t>Elektrokardiografas</w:t>
            </w:r>
            <w:proofErr w:type="spellEnd"/>
            <w:r w:rsidRPr="004D6755">
              <w:rPr>
                <w:sz w:val="24"/>
                <w:szCs w:val="24"/>
                <w:lang w:val="lt-LT"/>
              </w:rPr>
              <w:t xml:space="preserve"> </w:t>
            </w:r>
            <w:proofErr w:type="spellStart"/>
            <w:r w:rsidRPr="004D6755">
              <w:rPr>
                <w:sz w:val="24"/>
                <w:szCs w:val="24"/>
                <w:lang w:val="lt-LT"/>
              </w:rPr>
              <w:t>Kenz</w:t>
            </w:r>
            <w:proofErr w:type="spellEnd"/>
            <w:r w:rsidRPr="004D6755">
              <w:rPr>
                <w:sz w:val="24"/>
                <w:szCs w:val="24"/>
                <w:lang w:val="lt-LT"/>
              </w:rPr>
              <w:t xml:space="preserve"> </w:t>
            </w:r>
            <w:proofErr w:type="spellStart"/>
            <w:r w:rsidRPr="004D6755">
              <w:rPr>
                <w:sz w:val="24"/>
                <w:szCs w:val="24"/>
                <w:lang w:val="lt-LT"/>
              </w:rPr>
              <w:t>Cardico</w:t>
            </w:r>
            <w:proofErr w:type="spellEnd"/>
          </w:p>
        </w:tc>
        <w:tc>
          <w:tcPr>
            <w:tcW w:w="988" w:type="dxa"/>
          </w:tcPr>
          <w:p w14:paraId="7B9A8ED2" w14:textId="77777777" w:rsidR="009A1C25" w:rsidRPr="004D6755" w:rsidRDefault="00E97377" w:rsidP="000C5136">
            <w:pPr>
              <w:jc w:val="center"/>
              <w:rPr>
                <w:sz w:val="24"/>
                <w:szCs w:val="24"/>
                <w:lang w:val="lt-LT"/>
              </w:rPr>
            </w:pPr>
            <w:r w:rsidRPr="004D6755">
              <w:rPr>
                <w:sz w:val="24"/>
                <w:szCs w:val="24"/>
                <w:lang w:val="lt-LT"/>
              </w:rPr>
              <w:t>4</w:t>
            </w:r>
          </w:p>
        </w:tc>
        <w:tc>
          <w:tcPr>
            <w:tcW w:w="1704" w:type="dxa"/>
          </w:tcPr>
          <w:p w14:paraId="7B9A8ED3" w14:textId="77777777" w:rsidR="009A1C25" w:rsidRPr="004D6755" w:rsidRDefault="00E97377" w:rsidP="000C5136">
            <w:pPr>
              <w:jc w:val="both"/>
              <w:rPr>
                <w:sz w:val="24"/>
                <w:szCs w:val="24"/>
                <w:lang w:val="lt-LT"/>
              </w:rPr>
            </w:pPr>
            <w:r w:rsidRPr="004D6755">
              <w:rPr>
                <w:sz w:val="24"/>
                <w:szCs w:val="24"/>
                <w:lang w:val="lt-LT"/>
              </w:rPr>
              <w:t>7361,64</w:t>
            </w:r>
          </w:p>
        </w:tc>
        <w:tc>
          <w:tcPr>
            <w:tcW w:w="2238" w:type="dxa"/>
          </w:tcPr>
          <w:p w14:paraId="7B9A8ED4" w14:textId="77777777" w:rsidR="009A1C25" w:rsidRPr="004D6755" w:rsidRDefault="00E97377" w:rsidP="000C5136">
            <w:pPr>
              <w:jc w:val="both"/>
              <w:rPr>
                <w:sz w:val="24"/>
                <w:szCs w:val="24"/>
                <w:lang w:val="lt-LT"/>
              </w:rPr>
            </w:pPr>
            <w:r w:rsidRPr="004D6755">
              <w:rPr>
                <w:sz w:val="24"/>
                <w:szCs w:val="24"/>
                <w:lang w:val="lt-LT"/>
              </w:rPr>
              <w:t>PSDF biudžeto lėšos</w:t>
            </w:r>
          </w:p>
        </w:tc>
      </w:tr>
      <w:tr w:rsidR="009A1C25" w:rsidRPr="004D6755" w14:paraId="7B9A8EDB" w14:textId="77777777" w:rsidTr="00E97377">
        <w:tc>
          <w:tcPr>
            <w:tcW w:w="816" w:type="dxa"/>
          </w:tcPr>
          <w:p w14:paraId="7B9A8ED6" w14:textId="77777777" w:rsidR="009A1C25" w:rsidRPr="004D6755" w:rsidRDefault="009A1C25" w:rsidP="000C5136">
            <w:pPr>
              <w:jc w:val="center"/>
              <w:rPr>
                <w:sz w:val="24"/>
                <w:szCs w:val="24"/>
                <w:lang w:val="lt-LT"/>
              </w:rPr>
            </w:pPr>
          </w:p>
        </w:tc>
        <w:tc>
          <w:tcPr>
            <w:tcW w:w="4108" w:type="dxa"/>
          </w:tcPr>
          <w:p w14:paraId="7B9A8ED7" w14:textId="77777777" w:rsidR="009A1C25" w:rsidRPr="004D6755" w:rsidRDefault="009A1C25" w:rsidP="000C5136">
            <w:pPr>
              <w:jc w:val="right"/>
              <w:rPr>
                <w:b/>
                <w:sz w:val="24"/>
                <w:szCs w:val="24"/>
                <w:lang w:val="lt-LT"/>
              </w:rPr>
            </w:pPr>
            <w:r w:rsidRPr="004D6755">
              <w:rPr>
                <w:b/>
                <w:sz w:val="24"/>
                <w:szCs w:val="24"/>
                <w:lang w:val="lt-LT"/>
              </w:rPr>
              <w:t>Viso:</w:t>
            </w:r>
          </w:p>
        </w:tc>
        <w:tc>
          <w:tcPr>
            <w:tcW w:w="988" w:type="dxa"/>
          </w:tcPr>
          <w:p w14:paraId="7B9A8ED8" w14:textId="77777777" w:rsidR="009A1C25" w:rsidRPr="004D6755" w:rsidRDefault="00E97377" w:rsidP="000C5136">
            <w:pPr>
              <w:jc w:val="center"/>
              <w:rPr>
                <w:b/>
                <w:sz w:val="24"/>
                <w:szCs w:val="24"/>
                <w:lang w:val="lt-LT"/>
              </w:rPr>
            </w:pPr>
            <w:r w:rsidRPr="004D6755">
              <w:rPr>
                <w:b/>
                <w:sz w:val="24"/>
                <w:szCs w:val="24"/>
                <w:lang w:val="lt-LT"/>
              </w:rPr>
              <w:t>1</w:t>
            </w:r>
            <w:r w:rsidR="009A1C25" w:rsidRPr="004D6755">
              <w:rPr>
                <w:b/>
                <w:sz w:val="24"/>
                <w:szCs w:val="24"/>
                <w:lang w:val="lt-LT"/>
              </w:rPr>
              <w:t>3</w:t>
            </w:r>
          </w:p>
        </w:tc>
        <w:tc>
          <w:tcPr>
            <w:tcW w:w="1704" w:type="dxa"/>
          </w:tcPr>
          <w:p w14:paraId="7B9A8ED9" w14:textId="77777777" w:rsidR="009A1C25" w:rsidRPr="004D6755" w:rsidRDefault="00E97377" w:rsidP="000C5136">
            <w:pPr>
              <w:jc w:val="both"/>
              <w:rPr>
                <w:b/>
                <w:sz w:val="24"/>
                <w:szCs w:val="24"/>
                <w:lang w:val="lt-LT"/>
              </w:rPr>
            </w:pPr>
            <w:r w:rsidRPr="004D6755">
              <w:rPr>
                <w:b/>
                <w:sz w:val="24"/>
                <w:szCs w:val="24"/>
                <w:lang w:val="lt-LT"/>
              </w:rPr>
              <w:t>12927,64</w:t>
            </w:r>
          </w:p>
        </w:tc>
        <w:tc>
          <w:tcPr>
            <w:tcW w:w="2238" w:type="dxa"/>
          </w:tcPr>
          <w:p w14:paraId="7B9A8EDA" w14:textId="77777777" w:rsidR="009A1C25" w:rsidRPr="004D6755" w:rsidRDefault="009A1C25" w:rsidP="000C5136">
            <w:pPr>
              <w:jc w:val="both"/>
              <w:rPr>
                <w:b/>
                <w:sz w:val="24"/>
                <w:szCs w:val="24"/>
                <w:lang w:val="lt-LT"/>
              </w:rPr>
            </w:pPr>
          </w:p>
        </w:tc>
      </w:tr>
      <w:tr w:rsidR="009A1C25" w:rsidRPr="004D6755" w14:paraId="7B9A8EE1" w14:textId="77777777" w:rsidTr="00E97377">
        <w:tc>
          <w:tcPr>
            <w:tcW w:w="816" w:type="dxa"/>
          </w:tcPr>
          <w:p w14:paraId="7B9A8EDC" w14:textId="77777777" w:rsidR="009A1C25" w:rsidRPr="004D6755" w:rsidRDefault="009A1C25" w:rsidP="000C5136">
            <w:pPr>
              <w:jc w:val="center"/>
              <w:rPr>
                <w:sz w:val="24"/>
                <w:szCs w:val="24"/>
                <w:lang w:val="lt-LT"/>
              </w:rPr>
            </w:pPr>
          </w:p>
        </w:tc>
        <w:tc>
          <w:tcPr>
            <w:tcW w:w="4108" w:type="dxa"/>
          </w:tcPr>
          <w:p w14:paraId="7B9A8EDD" w14:textId="77777777" w:rsidR="009A1C25" w:rsidRPr="004D6755" w:rsidRDefault="009A1C25" w:rsidP="000C5136">
            <w:pPr>
              <w:jc w:val="right"/>
              <w:rPr>
                <w:b/>
                <w:sz w:val="24"/>
                <w:szCs w:val="24"/>
                <w:lang w:val="lt-LT"/>
              </w:rPr>
            </w:pPr>
            <w:r w:rsidRPr="004D6755">
              <w:rPr>
                <w:b/>
                <w:sz w:val="24"/>
                <w:szCs w:val="24"/>
                <w:lang w:val="lt-LT"/>
              </w:rPr>
              <w:t>Iš viso:</w:t>
            </w:r>
          </w:p>
        </w:tc>
        <w:tc>
          <w:tcPr>
            <w:tcW w:w="988" w:type="dxa"/>
          </w:tcPr>
          <w:p w14:paraId="7B9A8EDE" w14:textId="77777777" w:rsidR="009A1C25" w:rsidRPr="004D6755" w:rsidRDefault="00E97377" w:rsidP="000C5136">
            <w:pPr>
              <w:jc w:val="center"/>
              <w:rPr>
                <w:b/>
                <w:sz w:val="24"/>
                <w:szCs w:val="24"/>
                <w:lang w:val="lt-LT"/>
              </w:rPr>
            </w:pPr>
            <w:r w:rsidRPr="004D6755">
              <w:rPr>
                <w:b/>
                <w:sz w:val="24"/>
                <w:szCs w:val="24"/>
                <w:lang w:val="lt-LT"/>
              </w:rPr>
              <w:t>14</w:t>
            </w:r>
          </w:p>
        </w:tc>
        <w:tc>
          <w:tcPr>
            <w:tcW w:w="1704" w:type="dxa"/>
          </w:tcPr>
          <w:p w14:paraId="7B9A8EDF" w14:textId="77777777" w:rsidR="009A1C25" w:rsidRPr="004D6755" w:rsidRDefault="00E97377" w:rsidP="000C5136">
            <w:pPr>
              <w:jc w:val="both"/>
              <w:rPr>
                <w:b/>
                <w:sz w:val="24"/>
                <w:szCs w:val="24"/>
                <w:lang w:val="lt-LT"/>
              </w:rPr>
            </w:pPr>
            <w:r w:rsidRPr="004D6755">
              <w:rPr>
                <w:b/>
                <w:sz w:val="24"/>
                <w:szCs w:val="24"/>
                <w:lang w:val="lt-LT"/>
              </w:rPr>
              <w:t>13475,64</w:t>
            </w:r>
          </w:p>
        </w:tc>
        <w:tc>
          <w:tcPr>
            <w:tcW w:w="2238" w:type="dxa"/>
          </w:tcPr>
          <w:p w14:paraId="7B9A8EE0" w14:textId="77777777" w:rsidR="009A1C25" w:rsidRPr="004D6755" w:rsidRDefault="009A1C25" w:rsidP="000C5136">
            <w:pPr>
              <w:jc w:val="both"/>
              <w:rPr>
                <w:b/>
                <w:sz w:val="24"/>
                <w:szCs w:val="24"/>
                <w:lang w:val="lt-LT"/>
              </w:rPr>
            </w:pPr>
          </w:p>
        </w:tc>
      </w:tr>
    </w:tbl>
    <w:p w14:paraId="7B9A8EE2" w14:textId="77777777" w:rsidR="009A1C25" w:rsidRPr="004D6755" w:rsidRDefault="009A1C25" w:rsidP="000C5136">
      <w:pPr>
        <w:jc w:val="both"/>
        <w:rPr>
          <w:sz w:val="24"/>
          <w:szCs w:val="24"/>
          <w:lang w:val="lt-LT"/>
        </w:rPr>
      </w:pPr>
    </w:p>
    <w:p w14:paraId="7B9A8EE3" w14:textId="77777777" w:rsidR="009A1C25" w:rsidRPr="004D6755" w:rsidRDefault="009A1C25" w:rsidP="000C5136">
      <w:pPr>
        <w:jc w:val="center"/>
        <w:rPr>
          <w:b/>
          <w:sz w:val="24"/>
          <w:szCs w:val="24"/>
          <w:lang w:val="lt-LT"/>
        </w:rPr>
      </w:pPr>
      <w:r w:rsidRPr="004D6755">
        <w:rPr>
          <w:b/>
          <w:sz w:val="24"/>
          <w:szCs w:val="24"/>
          <w:lang w:val="lt-LT"/>
        </w:rPr>
        <w:t>VII. DUOMENYS APIE VADOVĄ</w:t>
      </w:r>
    </w:p>
    <w:p w14:paraId="7B9A8EE4" w14:textId="77777777" w:rsidR="009A1C25" w:rsidRPr="004D6755" w:rsidRDefault="009A1C25" w:rsidP="000C5136">
      <w:pPr>
        <w:jc w:val="center"/>
        <w:rPr>
          <w:b/>
          <w:sz w:val="24"/>
          <w:szCs w:val="24"/>
          <w:lang w:val="lt-LT"/>
        </w:rPr>
      </w:pPr>
    </w:p>
    <w:p w14:paraId="7B9A8EE5" w14:textId="77777777" w:rsidR="009A1C25" w:rsidRPr="004D6755" w:rsidRDefault="009A1C25" w:rsidP="000C5136">
      <w:pPr>
        <w:jc w:val="both"/>
        <w:rPr>
          <w:sz w:val="24"/>
          <w:szCs w:val="24"/>
          <w:lang w:val="lt-LT"/>
        </w:rPr>
      </w:pPr>
      <w:r w:rsidRPr="004D6755">
        <w:rPr>
          <w:sz w:val="24"/>
          <w:szCs w:val="24"/>
          <w:lang w:val="lt-LT"/>
        </w:rPr>
        <w:tab/>
        <w:t xml:space="preserve">Įstaigos direktorė – Zita Kapušinskienė. </w:t>
      </w:r>
    </w:p>
    <w:p w14:paraId="7B9A8EE6" w14:textId="77777777" w:rsidR="009A1C25" w:rsidRPr="004D6755" w:rsidRDefault="009A1C25" w:rsidP="000C5136">
      <w:pPr>
        <w:ind w:firstLine="1296"/>
        <w:jc w:val="both"/>
        <w:rPr>
          <w:sz w:val="24"/>
          <w:szCs w:val="24"/>
          <w:lang w:val="lt-LT"/>
        </w:rPr>
      </w:pPr>
      <w:r w:rsidRPr="004D6755">
        <w:rPr>
          <w:sz w:val="24"/>
          <w:szCs w:val="24"/>
          <w:lang w:val="lt-LT"/>
        </w:rPr>
        <w:t xml:space="preserve">Gimė 1952-03-19 d. Anykščių rajone, </w:t>
      </w:r>
      <w:proofErr w:type="spellStart"/>
      <w:r w:rsidRPr="004D6755">
        <w:rPr>
          <w:sz w:val="24"/>
          <w:szCs w:val="24"/>
          <w:lang w:val="lt-LT"/>
        </w:rPr>
        <w:t>Penagalio</w:t>
      </w:r>
      <w:proofErr w:type="spellEnd"/>
      <w:r w:rsidRPr="004D6755">
        <w:rPr>
          <w:sz w:val="24"/>
          <w:szCs w:val="24"/>
          <w:lang w:val="lt-LT"/>
        </w:rPr>
        <w:t xml:space="preserve"> kaime. </w:t>
      </w:r>
    </w:p>
    <w:p w14:paraId="7B9A8EE7" w14:textId="77777777" w:rsidR="009A1C25" w:rsidRPr="004D6755" w:rsidRDefault="009A1C25" w:rsidP="000C5136">
      <w:pPr>
        <w:ind w:firstLine="1296"/>
        <w:jc w:val="both"/>
        <w:rPr>
          <w:sz w:val="24"/>
          <w:szCs w:val="24"/>
          <w:lang w:val="lt-LT"/>
        </w:rPr>
      </w:pPr>
      <w:r w:rsidRPr="004D6755">
        <w:rPr>
          <w:sz w:val="24"/>
          <w:szCs w:val="24"/>
          <w:lang w:val="lt-LT"/>
        </w:rPr>
        <w:t xml:space="preserve">1958–1966 m. mokėsi </w:t>
      </w:r>
      <w:proofErr w:type="spellStart"/>
      <w:r w:rsidRPr="004D6755">
        <w:rPr>
          <w:sz w:val="24"/>
          <w:szCs w:val="24"/>
          <w:lang w:val="lt-LT"/>
        </w:rPr>
        <w:t>Latavėnų</w:t>
      </w:r>
      <w:proofErr w:type="spellEnd"/>
      <w:r w:rsidRPr="004D6755">
        <w:rPr>
          <w:sz w:val="24"/>
          <w:szCs w:val="24"/>
          <w:lang w:val="lt-LT"/>
        </w:rPr>
        <w:t xml:space="preserve"> (Anykščių r.) aštuonmetėje mokykloje, 1966–1969 m. – </w:t>
      </w:r>
      <w:proofErr w:type="spellStart"/>
      <w:r w:rsidRPr="004D6755">
        <w:rPr>
          <w:sz w:val="24"/>
          <w:szCs w:val="24"/>
          <w:lang w:val="lt-LT"/>
        </w:rPr>
        <w:t>Troškūnų</w:t>
      </w:r>
      <w:proofErr w:type="spellEnd"/>
      <w:r w:rsidRPr="004D6755">
        <w:rPr>
          <w:sz w:val="24"/>
          <w:szCs w:val="24"/>
          <w:lang w:val="lt-LT"/>
        </w:rPr>
        <w:t xml:space="preserve"> (Anykščių r.) vidurinėje mokykloje.</w:t>
      </w:r>
    </w:p>
    <w:p w14:paraId="7B9A8EE8" w14:textId="77777777" w:rsidR="009A1C25" w:rsidRPr="004D6755" w:rsidRDefault="009A1C25" w:rsidP="000C5136">
      <w:pPr>
        <w:ind w:firstLine="1296"/>
        <w:jc w:val="both"/>
        <w:rPr>
          <w:sz w:val="24"/>
          <w:szCs w:val="24"/>
          <w:lang w:val="lt-LT"/>
        </w:rPr>
      </w:pPr>
      <w:r w:rsidRPr="004D6755">
        <w:rPr>
          <w:sz w:val="24"/>
          <w:szCs w:val="24"/>
          <w:lang w:val="lt-LT"/>
        </w:rPr>
        <w:t>1969–1975 m. studijavo Kauno medicinos instituto gydomajame fakultete, įgijo gydytojos pediatrės išsilavinimą.</w:t>
      </w:r>
    </w:p>
    <w:p w14:paraId="7B9A8EE9" w14:textId="77777777" w:rsidR="009A1C25" w:rsidRPr="004D6755" w:rsidRDefault="009A1C25" w:rsidP="000C5136">
      <w:pPr>
        <w:ind w:firstLine="1296"/>
        <w:jc w:val="both"/>
        <w:rPr>
          <w:sz w:val="24"/>
          <w:szCs w:val="24"/>
          <w:lang w:val="lt-LT"/>
        </w:rPr>
      </w:pPr>
      <w:r w:rsidRPr="004D6755">
        <w:rPr>
          <w:sz w:val="24"/>
          <w:szCs w:val="24"/>
          <w:lang w:val="lt-LT"/>
        </w:rPr>
        <w:t>Nuo 1976 m. dirbo Juodupės ambulatorijoje apylinkės pediatre, nuo 1978 m. iki šiol dirba Rokiškio poliklinikos vaikų konsultacijos apylinkės vaikų ligų gydytoja.</w:t>
      </w:r>
    </w:p>
    <w:p w14:paraId="7B9A8EEA" w14:textId="77777777" w:rsidR="009A1C25" w:rsidRPr="004D6755" w:rsidRDefault="009A1C25" w:rsidP="000C5136">
      <w:pPr>
        <w:ind w:firstLine="1296"/>
        <w:jc w:val="both"/>
        <w:rPr>
          <w:sz w:val="24"/>
          <w:szCs w:val="24"/>
          <w:lang w:val="lt-LT"/>
        </w:rPr>
      </w:pPr>
      <w:r w:rsidRPr="004D6755">
        <w:rPr>
          <w:sz w:val="24"/>
          <w:szCs w:val="24"/>
          <w:lang w:val="lt-LT"/>
        </w:rPr>
        <w:t>Nuo 1997 m. vadovauja įstaigai.</w:t>
      </w:r>
    </w:p>
    <w:p w14:paraId="7B9A8EEB" w14:textId="77777777" w:rsidR="009A1C25" w:rsidRPr="004D6755" w:rsidRDefault="00E97377" w:rsidP="000C5136">
      <w:pPr>
        <w:ind w:firstLine="1296"/>
        <w:jc w:val="both"/>
        <w:rPr>
          <w:sz w:val="24"/>
          <w:szCs w:val="24"/>
          <w:lang w:val="lt-LT"/>
        </w:rPr>
      </w:pPr>
      <w:r w:rsidRPr="004D6755">
        <w:rPr>
          <w:sz w:val="24"/>
          <w:szCs w:val="24"/>
          <w:lang w:val="lt-LT"/>
        </w:rPr>
        <w:t>2016</w:t>
      </w:r>
      <w:r w:rsidR="009A1C25" w:rsidRPr="004D6755">
        <w:rPr>
          <w:sz w:val="24"/>
          <w:szCs w:val="24"/>
          <w:lang w:val="lt-LT"/>
        </w:rPr>
        <w:t xml:space="preserve"> metais įstaigos išlaidos vado</w:t>
      </w:r>
      <w:r w:rsidRPr="004D6755">
        <w:rPr>
          <w:sz w:val="24"/>
          <w:szCs w:val="24"/>
          <w:lang w:val="lt-LT"/>
        </w:rPr>
        <w:t>vo darbo užmokesčiui sudarė 18478,28</w:t>
      </w:r>
      <w:r w:rsidR="009A1C25" w:rsidRPr="004D6755">
        <w:rPr>
          <w:sz w:val="24"/>
          <w:szCs w:val="24"/>
          <w:lang w:val="lt-LT"/>
        </w:rPr>
        <w:t xml:space="preserve"> Eur, su j</w:t>
      </w:r>
      <w:r w:rsidRPr="004D6755">
        <w:rPr>
          <w:sz w:val="24"/>
          <w:szCs w:val="24"/>
          <w:lang w:val="lt-LT"/>
        </w:rPr>
        <w:t>uo susijusiems mokėjimams – 5724,55</w:t>
      </w:r>
      <w:r w:rsidR="009A1C25" w:rsidRPr="004D6755">
        <w:rPr>
          <w:sz w:val="24"/>
          <w:szCs w:val="24"/>
          <w:lang w:val="lt-LT"/>
        </w:rPr>
        <w:t xml:space="preserve"> Eur.</w:t>
      </w:r>
    </w:p>
    <w:p w14:paraId="7B9A8EEC" w14:textId="77777777" w:rsidR="009A1C25" w:rsidRPr="004D6755" w:rsidRDefault="009A1C25" w:rsidP="000C5136">
      <w:pPr>
        <w:ind w:firstLine="1296"/>
        <w:jc w:val="both"/>
        <w:rPr>
          <w:sz w:val="24"/>
          <w:szCs w:val="24"/>
          <w:lang w:val="lt-LT"/>
        </w:rPr>
      </w:pPr>
      <w:r w:rsidRPr="004D6755">
        <w:rPr>
          <w:sz w:val="24"/>
          <w:szCs w:val="24"/>
          <w:lang w:val="lt-LT"/>
        </w:rPr>
        <w:t>Darbo užmokestis už darbą aptarnau</w:t>
      </w:r>
      <w:r w:rsidR="00E97377" w:rsidRPr="004D6755">
        <w:rPr>
          <w:sz w:val="24"/>
          <w:szCs w:val="24"/>
          <w:lang w:val="lt-LT"/>
        </w:rPr>
        <w:t>jamoje apylinkėje sudarė 6025,14</w:t>
      </w:r>
      <w:r w:rsidRPr="004D6755">
        <w:rPr>
          <w:sz w:val="24"/>
          <w:szCs w:val="24"/>
          <w:lang w:val="lt-LT"/>
        </w:rPr>
        <w:t xml:space="preserve"> Eur, su </w:t>
      </w:r>
      <w:r w:rsidR="00E97377" w:rsidRPr="004D6755">
        <w:rPr>
          <w:sz w:val="24"/>
          <w:szCs w:val="24"/>
          <w:lang w:val="lt-LT"/>
        </w:rPr>
        <w:t>juo susijusiems mokėjimams – 1866,56</w:t>
      </w:r>
      <w:r w:rsidRPr="004D6755">
        <w:rPr>
          <w:sz w:val="24"/>
          <w:szCs w:val="24"/>
          <w:lang w:val="lt-LT"/>
        </w:rPr>
        <w:t xml:space="preserve"> Eur.</w:t>
      </w:r>
    </w:p>
    <w:p w14:paraId="7B9A8EED" w14:textId="77777777" w:rsidR="009A1C25" w:rsidRPr="004D6755" w:rsidRDefault="009A1C25" w:rsidP="000C5136">
      <w:pPr>
        <w:jc w:val="both"/>
        <w:rPr>
          <w:sz w:val="24"/>
          <w:szCs w:val="24"/>
          <w:lang w:val="lt-LT"/>
        </w:rPr>
      </w:pPr>
    </w:p>
    <w:p w14:paraId="7B9A8EEE" w14:textId="77777777" w:rsidR="009A1C25" w:rsidRPr="004D6755" w:rsidRDefault="009A1C25" w:rsidP="000C5136">
      <w:pPr>
        <w:jc w:val="center"/>
        <w:rPr>
          <w:b/>
          <w:sz w:val="24"/>
          <w:szCs w:val="24"/>
          <w:lang w:val="lt-LT"/>
        </w:rPr>
      </w:pPr>
      <w:r w:rsidRPr="004D6755">
        <w:rPr>
          <w:b/>
          <w:sz w:val="24"/>
          <w:szCs w:val="24"/>
          <w:lang w:val="lt-LT"/>
        </w:rPr>
        <w:t>VIII. INFORMACIJA APIE IŠMOKAS VALDYMO ORGANAMS IR SU ĮSTAIGOS DALININKU SUSIJUSIEMS ASMENIMS</w:t>
      </w:r>
    </w:p>
    <w:p w14:paraId="7B9A8EEF" w14:textId="77777777" w:rsidR="009A1C25" w:rsidRPr="004D6755" w:rsidRDefault="009A1C25" w:rsidP="000C5136">
      <w:pPr>
        <w:jc w:val="center"/>
        <w:rPr>
          <w:b/>
          <w:sz w:val="24"/>
          <w:szCs w:val="24"/>
          <w:lang w:val="lt-LT"/>
        </w:rPr>
      </w:pPr>
    </w:p>
    <w:p w14:paraId="7B9A8EF0" w14:textId="77777777" w:rsidR="00CE4EEE" w:rsidRPr="004D6755" w:rsidRDefault="00CE4EEE" w:rsidP="000C5136">
      <w:pPr>
        <w:jc w:val="both"/>
        <w:rPr>
          <w:sz w:val="24"/>
          <w:szCs w:val="24"/>
          <w:lang w:val="lt-LT"/>
        </w:rPr>
      </w:pPr>
      <w:r w:rsidRPr="004D6755">
        <w:rPr>
          <w:sz w:val="24"/>
          <w:szCs w:val="24"/>
          <w:lang w:val="lt-LT"/>
        </w:rPr>
        <w:tab/>
        <w:t>Įstaigos įstatai numato vienasmenį valdymo organą – įstaigos direktorių. Asmenys už darbą patariamuosiuose valdymo organuose – gydymo ir slaugos tarybose – darbo užmokesčio negauna. Įstaigos sąnaudos valdymo išlaidoms sudarė 87696,00 Eur., t. y. 4 proc. visų įstaigos sąnaudų.</w:t>
      </w:r>
    </w:p>
    <w:p w14:paraId="7B9A8EF1" w14:textId="77777777" w:rsidR="00CE4EEE" w:rsidRPr="004D6755" w:rsidRDefault="00CE4EEE" w:rsidP="000C5136">
      <w:pPr>
        <w:jc w:val="both"/>
        <w:rPr>
          <w:sz w:val="24"/>
          <w:szCs w:val="24"/>
          <w:lang w:val="lt-LT"/>
        </w:rPr>
      </w:pPr>
      <w:r w:rsidRPr="004D6755">
        <w:rPr>
          <w:sz w:val="24"/>
          <w:szCs w:val="24"/>
          <w:lang w:val="lt-LT"/>
        </w:rPr>
        <w:tab/>
        <w:t>Išlaidos išmokoms su įstaigos vieninteliu dalininku susijusiems asmenims, nurodytiems Viešųjų įstaigų įstatymo 3 str. 3 dalyje 2016 metais nebuvo.</w:t>
      </w:r>
    </w:p>
    <w:p w14:paraId="7B9A8EF2" w14:textId="77777777" w:rsidR="009A1C25" w:rsidRPr="004D6755" w:rsidRDefault="009A1C25" w:rsidP="000C5136">
      <w:pPr>
        <w:jc w:val="both"/>
        <w:rPr>
          <w:sz w:val="24"/>
          <w:szCs w:val="24"/>
          <w:lang w:val="lt-LT"/>
        </w:rPr>
      </w:pPr>
    </w:p>
    <w:p w14:paraId="7B9A8EF3" w14:textId="77777777" w:rsidR="009A1C25" w:rsidRPr="004D6755" w:rsidRDefault="009A1C25" w:rsidP="000C5136">
      <w:pPr>
        <w:jc w:val="center"/>
        <w:rPr>
          <w:b/>
          <w:sz w:val="24"/>
          <w:szCs w:val="24"/>
          <w:lang w:val="lt-LT"/>
        </w:rPr>
      </w:pPr>
      <w:r w:rsidRPr="004D6755">
        <w:rPr>
          <w:b/>
          <w:sz w:val="24"/>
          <w:szCs w:val="24"/>
          <w:lang w:val="lt-LT"/>
        </w:rPr>
        <w:t>IX. DUOMENYS APIE PLANUOTŲ VEIKLOS RODIKLIŲ ĮGYVENDINIMĄ</w:t>
      </w:r>
    </w:p>
    <w:p w14:paraId="7B9A8EF4" w14:textId="77777777" w:rsidR="009A1C25" w:rsidRPr="004D6755" w:rsidRDefault="009A1C25" w:rsidP="000C5136">
      <w:pPr>
        <w:jc w:val="center"/>
        <w:rPr>
          <w:b/>
          <w:sz w:val="24"/>
          <w:szCs w:val="24"/>
          <w:lang w:val="lt-LT"/>
        </w:rPr>
      </w:pPr>
    </w:p>
    <w:p w14:paraId="7B9A8EF5" w14:textId="77777777" w:rsidR="00CE4EEE" w:rsidRPr="004D6755" w:rsidRDefault="009A1C25" w:rsidP="000C5136">
      <w:pPr>
        <w:jc w:val="both"/>
        <w:rPr>
          <w:sz w:val="24"/>
          <w:szCs w:val="24"/>
          <w:lang w:val="lt-LT"/>
        </w:rPr>
      </w:pPr>
      <w:r w:rsidRPr="004D6755">
        <w:rPr>
          <w:sz w:val="24"/>
          <w:szCs w:val="24"/>
          <w:lang w:val="lt-LT"/>
        </w:rPr>
        <w:tab/>
      </w:r>
      <w:r w:rsidR="00CE4EEE" w:rsidRPr="004D6755">
        <w:rPr>
          <w:sz w:val="24"/>
          <w:szCs w:val="24"/>
          <w:lang w:val="lt-LT"/>
        </w:rPr>
        <w:t>Įstaigos siektinos veiklos užduotys 2016 metams patvirtintos Rokiškio rajono savivaldybės tarybos 2016 m. gegužės 27 d. sprendimu Nr. TS-123 „Dėl Rokiškio rajono savivaldybės viešųjų asmens sveikatos priežiūros įstaigų 2016 metų siektinų veiklos užduočių patvirtinimo“.</w:t>
      </w:r>
    </w:p>
    <w:p w14:paraId="7B9A8EF6" w14:textId="77777777" w:rsidR="009A1C25" w:rsidRPr="004D6755" w:rsidRDefault="00CE4EEE" w:rsidP="000C5136">
      <w:pPr>
        <w:jc w:val="center"/>
        <w:rPr>
          <w:sz w:val="24"/>
          <w:szCs w:val="24"/>
          <w:lang w:val="lt-LT"/>
        </w:rPr>
      </w:pPr>
      <w:r w:rsidRPr="004D6755">
        <w:rPr>
          <w:sz w:val="24"/>
          <w:szCs w:val="24"/>
          <w:lang w:val="lt-LT"/>
        </w:rPr>
        <w:t>Pateikiame siektinų veiklos užduočių įgyvendinimo rezultatus: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4172"/>
        <w:gridCol w:w="4926"/>
      </w:tblGrid>
      <w:tr w:rsidR="009A1C25" w:rsidRPr="004D6755" w14:paraId="7B9A8EFA" w14:textId="77777777" w:rsidTr="00627631">
        <w:tc>
          <w:tcPr>
            <w:tcW w:w="756" w:type="dxa"/>
          </w:tcPr>
          <w:p w14:paraId="7B9A8EF7" w14:textId="77777777" w:rsidR="009A1C25" w:rsidRPr="004D6755" w:rsidRDefault="009A1C25" w:rsidP="000C5136">
            <w:pPr>
              <w:jc w:val="center"/>
              <w:rPr>
                <w:b/>
                <w:sz w:val="24"/>
                <w:szCs w:val="24"/>
                <w:lang w:val="lt-LT"/>
              </w:rPr>
            </w:pPr>
            <w:r w:rsidRPr="004D6755">
              <w:rPr>
                <w:b/>
                <w:sz w:val="24"/>
                <w:szCs w:val="24"/>
                <w:lang w:val="lt-LT"/>
              </w:rPr>
              <w:t>Eil. Nr.</w:t>
            </w:r>
          </w:p>
        </w:tc>
        <w:tc>
          <w:tcPr>
            <w:tcW w:w="4172" w:type="dxa"/>
          </w:tcPr>
          <w:p w14:paraId="7B9A8EF8" w14:textId="77777777" w:rsidR="009A1C25" w:rsidRPr="004D6755" w:rsidRDefault="009A1C25" w:rsidP="000C5136">
            <w:pPr>
              <w:jc w:val="center"/>
              <w:rPr>
                <w:b/>
                <w:sz w:val="24"/>
                <w:szCs w:val="24"/>
                <w:lang w:val="lt-LT"/>
              </w:rPr>
            </w:pPr>
            <w:r w:rsidRPr="004D6755">
              <w:rPr>
                <w:b/>
                <w:sz w:val="24"/>
                <w:szCs w:val="24"/>
                <w:lang w:val="lt-LT"/>
              </w:rPr>
              <w:t>Planuoti rodikliai</w:t>
            </w:r>
          </w:p>
        </w:tc>
        <w:tc>
          <w:tcPr>
            <w:tcW w:w="4926" w:type="dxa"/>
          </w:tcPr>
          <w:p w14:paraId="7B9A8EF9" w14:textId="77777777" w:rsidR="009A1C25" w:rsidRPr="004D6755" w:rsidRDefault="009A1C25" w:rsidP="000C5136">
            <w:pPr>
              <w:jc w:val="center"/>
              <w:rPr>
                <w:b/>
                <w:sz w:val="24"/>
                <w:szCs w:val="24"/>
                <w:lang w:val="lt-LT"/>
              </w:rPr>
            </w:pPr>
            <w:r w:rsidRPr="004D6755">
              <w:rPr>
                <w:b/>
                <w:sz w:val="24"/>
                <w:szCs w:val="24"/>
                <w:lang w:val="lt-LT"/>
              </w:rPr>
              <w:t>Pasiekti rodikliai</w:t>
            </w:r>
          </w:p>
        </w:tc>
      </w:tr>
      <w:tr w:rsidR="009A1C25" w:rsidRPr="004D6755" w14:paraId="7B9A8EFE" w14:textId="77777777" w:rsidTr="00627631">
        <w:tc>
          <w:tcPr>
            <w:tcW w:w="756" w:type="dxa"/>
          </w:tcPr>
          <w:p w14:paraId="7B9A8EFB" w14:textId="77777777" w:rsidR="009A1C25" w:rsidRPr="004D6755" w:rsidRDefault="009A1C25" w:rsidP="000C5136">
            <w:pPr>
              <w:jc w:val="center"/>
              <w:rPr>
                <w:b/>
                <w:sz w:val="24"/>
                <w:szCs w:val="24"/>
                <w:lang w:val="lt-LT"/>
              </w:rPr>
            </w:pPr>
            <w:r w:rsidRPr="004D6755">
              <w:rPr>
                <w:b/>
                <w:sz w:val="24"/>
                <w:szCs w:val="24"/>
                <w:lang w:val="lt-LT"/>
              </w:rPr>
              <w:t>1.</w:t>
            </w:r>
          </w:p>
        </w:tc>
        <w:tc>
          <w:tcPr>
            <w:tcW w:w="4172" w:type="dxa"/>
          </w:tcPr>
          <w:p w14:paraId="7B9A8EFC" w14:textId="77777777" w:rsidR="009A1C25" w:rsidRPr="004D6755" w:rsidRDefault="009A1C25" w:rsidP="000C5136">
            <w:pPr>
              <w:jc w:val="center"/>
              <w:rPr>
                <w:b/>
                <w:sz w:val="24"/>
                <w:szCs w:val="24"/>
                <w:lang w:val="lt-LT"/>
              </w:rPr>
            </w:pPr>
            <w:r w:rsidRPr="004D6755">
              <w:rPr>
                <w:b/>
                <w:sz w:val="24"/>
                <w:szCs w:val="24"/>
                <w:lang w:val="lt-LT"/>
              </w:rPr>
              <w:t>Kiekybiniai vertinimo rodikliai</w:t>
            </w:r>
          </w:p>
        </w:tc>
        <w:tc>
          <w:tcPr>
            <w:tcW w:w="4926" w:type="dxa"/>
          </w:tcPr>
          <w:p w14:paraId="7B9A8EFD" w14:textId="77777777" w:rsidR="009A1C25" w:rsidRPr="004D6755" w:rsidRDefault="009A1C25" w:rsidP="000C5136">
            <w:pPr>
              <w:jc w:val="both"/>
              <w:rPr>
                <w:sz w:val="24"/>
                <w:szCs w:val="24"/>
                <w:lang w:val="lt-LT"/>
              </w:rPr>
            </w:pPr>
          </w:p>
        </w:tc>
      </w:tr>
      <w:tr w:rsidR="009A1C25" w:rsidRPr="00D6032F" w14:paraId="7B9A8F03" w14:textId="77777777" w:rsidTr="00627631">
        <w:tc>
          <w:tcPr>
            <w:tcW w:w="756" w:type="dxa"/>
          </w:tcPr>
          <w:p w14:paraId="7B9A8EFF" w14:textId="77777777" w:rsidR="009A1C25" w:rsidRPr="004D6755" w:rsidRDefault="009A1C25" w:rsidP="000C5136">
            <w:pPr>
              <w:jc w:val="center"/>
              <w:rPr>
                <w:sz w:val="24"/>
                <w:szCs w:val="24"/>
                <w:lang w:val="lt-LT"/>
              </w:rPr>
            </w:pPr>
            <w:r w:rsidRPr="004D6755">
              <w:rPr>
                <w:sz w:val="24"/>
                <w:szCs w:val="24"/>
                <w:lang w:val="lt-LT"/>
              </w:rPr>
              <w:t>1.1.</w:t>
            </w:r>
          </w:p>
        </w:tc>
        <w:tc>
          <w:tcPr>
            <w:tcW w:w="4172" w:type="dxa"/>
          </w:tcPr>
          <w:p w14:paraId="7B9A8F00" w14:textId="77777777" w:rsidR="009A1C25" w:rsidRPr="004D6755" w:rsidRDefault="009A1C25" w:rsidP="000C5136">
            <w:pPr>
              <w:rPr>
                <w:sz w:val="24"/>
                <w:szCs w:val="24"/>
                <w:lang w:val="lt-LT"/>
              </w:rPr>
            </w:pPr>
            <w:r w:rsidRPr="004D6755">
              <w:rPr>
                <w:sz w:val="24"/>
                <w:szCs w:val="24"/>
                <w:lang w:val="lt-LT"/>
              </w:rPr>
              <w:t>Teigiamas įstaigos veiklos finansinis rezultatas</w:t>
            </w:r>
          </w:p>
        </w:tc>
        <w:tc>
          <w:tcPr>
            <w:tcW w:w="4926" w:type="dxa"/>
          </w:tcPr>
          <w:p w14:paraId="7B9A8F01" w14:textId="77777777" w:rsidR="009A1C25" w:rsidRPr="004D6755" w:rsidRDefault="009A1C25" w:rsidP="000C5136">
            <w:pPr>
              <w:rPr>
                <w:sz w:val="24"/>
                <w:szCs w:val="24"/>
                <w:lang w:val="lt-LT"/>
              </w:rPr>
            </w:pPr>
            <w:r w:rsidRPr="004D6755">
              <w:rPr>
                <w:sz w:val="24"/>
                <w:szCs w:val="24"/>
                <w:lang w:val="lt-LT"/>
              </w:rPr>
              <w:t>P</w:t>
            </w:r>
            <w:r w:rsidR="00CE4EEE" w:rsidRPr="004D6755">
              <w:rPr>
                <w:sz w:val="24"/>
                <w:szCs w:val="24"/>
                <w:lang w:val="lt-LT"/>
              </w:rPr>
              <w:t>asiektas teigiamas įstaigos 2016</w:t>
            </w:r>
            <w:r w:rsidRPr="004D6755">
              <w:rPr>
                <w:sz w:val="24"/>
                <w:szCs w:val="24"/>
                <w:lang w:val="lt-LT"/>
              </w:rPr>
              <w:t xml:space="preserve"> m. veiklos </w:t>
            </w:r>
            <w:r w:rsidR="00CE4EEE" w:rsidRPr="004D6755">
              <w:rPr>
                <w:sz w:val="24"/>
                <w:szCs w:val="24"/>
                <w:lang w:val="lt-LT"/>
              </w:rPr>
              <w:t xml:space="preserve">finansinis </w:t>
            </w:r>
            <w:r w:rsidRPr="004D6755">
              <w:rPr>
                <w:sz w:val="24"/>
                <w:szCs w:val="24"/>
                <w:lang w:val="lt-LT"/>
              </w:rPr>
              <w:t>rezultatas</w:t>
            </w:r>
            <w:r w:rsidR="00CE4EEE" w:rsidRPr="004D6755">
              <w:rPr>
                <w:sz w:val="24"/>
                <w:szCs w:val="24"/>
                <w:lang w:val="lt-LT"/>
              </w:rPr>
              <w:t xml:space="preserve"> (žr. V. skyrius „Įstaigos pagrindinės veiklos rezultatai“)</w:t>
            </w:r>
            <w:r w:rsidRPr="004D6755">
              <w:rPr>
                <w:sz w:val="24"/>
                <w:szCs w:val="24"/>
                <w:lang w:val="lt-LT"/>
              </w:rPr>
              <w:t xml:space="preserve"> </w:t>
            </w:r>
          </w:p>
          <w:p w14:paraId="7B9A8F02" w14:textId="77777777" w:rsidR="009A1C25" w:rsidRPr="004D6755" w:rsidRDefault="009A1C25" w:rsidP="000C5136">
            <w:pPr>
              <w:rPr>
                <w:sz w:val="24"/>
                <w:szCs w:val="24"/>
                <w:lang w:val="lt-LT"/>
              </w:rPr>
            </w:pPr>
            <w:r w:rsidRPr="004D6755">
              <w:rPr>
                <w:sz w:val="24"/>
                <w:szCs w:val="24"/>
                <w:lang w:val="lt-LT"/>
              </w:rPr>
              <w:t xml:space="preserve">(žr. V. skyrius „Įstaigos pagrindinės veiklos </w:t>
            </w:r>
            <w:r w:rsidRPr="004D6755">
              <w:rPr>
                <w:sz w:val="24"/>
                <w:szCs w:val="24"/>
                <w:lang w:val="lt-LT"/>
              </w:rPr>
              <w:lastRenderedPageBreak/>
              <w:t>rezultatai“)</w:t>
            </w:r>
          </w:p>
        </w:tc>
      </w:tr>
      <w:tr w:rsidR="00CE4EEE" w:rsidRPr="004D6755" w14:paraId="7B9A8F08" w14:textId="77777777" w:rsidTr="00627631">
        <w:tc>
          <w:tcPr>
            <w:tcW w:w="756" w:type="dxa"/>
          </w:tcPr>
          <w:p w14:paraId="7B9A8F04" w14:textId="77777777" w:rsidR="00CE4EEE" w:rsidRPr="004D6755" w:rsidRDefault="00CE4EEE" w:rsidP="000C5136">
            <w:pPr>
              <w:jc w:val="center"/>
              <w:rPr>
                <w:b/>
                <w:sz w:val="24"/>
                <w:szCs w:val="24"/>
                <w:lang w:val="lt-LT"/>
              </w:rPr>
            </w:pPr>
            <w:r w:rsidRPr="004D6755">
              <w:rPr>
                <w:b/>
                <w:sz w:val="24"/>
                <w:szCs w:val="24"/>
                <w:lang w:val="lt-LT"/>
              </w:rPr>
              <w:lastRenderedPageBreak/>
              <w:t>Eil.</w:t>
            </w:r>
          </w:p>
          <w:p w14:paraId="7B9A8F05" w14:textId="77777777" w:rsidR="00CE4EEE" w:rsidRPr="004D6755" w:rsidRDefault="00CE4EEE" w:rsidP="000C5136">
            <w:pPr>
              <w:jc w:val="center"/>
              <w:rPr>
                <w:b/>
                <w:sz w:val="24"/>
                <w:szCs w:val="24"/>
                <w:lang w:val="lt-LT"/>
              </w:rPr>
            </w:pPr>
            <w:r w:rsidRPr="004D6755">
              <w:rPr>
                <w:b/>
                <w:sz w:val="24"/>
                <w:szCs w:val="24"/>
                <w:lang w:val="lt-LT"/>
              </w:rPr>
              <w:t>Nr.</w:t>
            </w:r>
          </w:p>
        </w:tc>
        <w:tc>
          <w:tcPr>
            <w:tcW w:w="4172" w:type="dxa"/>
          </w:tcPr>
          <w:p w14:paraId="7B9A8F06" w14:textId="77777777" w:rsidR="00CE4EEE" w:rsidRPr="004D6755" w:rsidRDefault="00CE4EEE" w:rsidP="000C5136">
            <w:pPr>
              <w:jc w:val="center"/>
              <w:rPr>
                <w:b/>
                <w:sz w:val="24"/>
                <w:szCs w:val="24"/>
                <w:lang w:val="lt-LT"/>
              </w:rPr>
            </w:pPr>
            <w:r w:rsidRPr="004D6755">
              <w:rPr>
                <w:b/>
                <w:sz w:val="24"/>
                <w:szCs w:val="24"/>
                <w:lang w:val="lt-LT"/>
              </w:rPr>
              <w:t>Planuoti rodikliai</w:t>
            </w:r>
          </w:p>
        </w:tc>
        <w:tc>
          <w:tcPr>
            <w:tcW w:w="4926" w:type="dxa"/>
          </w:tcPr>
          <w:p w14:paraId="7B9A8F07" w14:textId="77777777" w:rsidR="00CE4EEE" w:rsidRPr="004D6755" w:rsidRDefault="00CE4EEE" w:rsidP="000C5136">
            <w:pPr>
              <w:jc w:val="center"/>
              <w:rPr>
                <w:b/>
                <w:sz w:val="24"/>
                <w:szCs w:val="24"/>
                <w:lang w:val="lt-LT"/>
              </w:rPr>
            </w:pPr>
            <w:r w:rsidRPr="004D6755">
              <w:rPr>
                <w:b/>
                <w:sz w:val="24"/>
                <w:szCs w:val="24"/>
                <w:lang w:val="lt-LT"/>
              </w:rPr>
              <w:t>Pasiekti rodikliai</w:t>
            </w:r>
          </w:p>
        </w:tc>
      </w:tr>
      <w:tr w:rsidR="009A1C25" w:rsidRPr="00D6032F" w14:paraId="7B9A8F0C" w14:textId="77777777" w:rsidTr="00627631">
        <w:tc>
          <w:tcPr>
            <w:tcW w:w="756" w:type="dxa"/>
          </w:tcPr>
          <w:p w14:paraId="7B9A8F09" w14:textId="77777777" w:rsidR="009A1C25" w:rsidRPr="004D6755" w:rsidRDefault="009A1C25" w:rsidP="000C5136">
            <w:pPr>
              <w:jc w:val="center"/>
              <w:rPr>
                <w:sz w:val="24"/>
                <w:szCs w:val="24"/>
                <w:lang w:val="lt-LT"/>
              </w:rPr>
            </w:pPr>
            <w:r w:rsidRPr="004D6755">
              <w:rPr>
                <w:sz w:val="24"/>
                <w:szCs w:val="24"/>
                <w:lang w:val="lt-LT"/>
              </w:rPr>
              <w:t>1.2.</w:t>
            </w:r>
          </w:p>
        </w:tc>
        <w:tc>
          <w:tcPr>
            <w:tcW w:w="4172" w:type="dxa"/>
          </w:tcPr>
          <w:p w14:paraId="7B9A8F0A" w14:textId="77777777" w:rsidR="009A1C25" w:rsidRPr="004D6755" w:rsidRDefault="009A1C25" w:rsidP="000C5136">
            <w:pPr>
              <w:rPr>
                <w:sz w:val="24"/>
                <w:szCs w:val="24"/>
                <w:lang w:val="lt-LT"/>
              </w:rPr>
            </w:pPr>
            <w:r w:rsidRPr="004D6755">
              <w:rPr>
                <w:sz w:val="24"/>
                <w:szCs w:val="24"/>
                <w:lang w:val="lt-LT"/>
              </w:rPr>
              <w:t>Įstaigos sąnaudų darbo užmokesčiui dalis</w:t>
            </w:r>
            <w:r w:rsidR="00CE4EEE" w:rsidRPr="004D6755">
              <w:rPr>
                <w:sz w:val="24"/>
                <w:szCs w:val="24"/>
                <w:lang w:val="lt-LT"/>
              </w:rPr>
              <w:t xml:space="preserve"> neviršija 85 proc</w:t>
            </w:r>
            <w:r w:rsidRPr="004D6755">
              <w:rPr>
                <w:sz w:val="24"/>
                <w:szCs w:val="24"/>
                <w:lang w:val="lt-LT"/>
              </w:rPr>
              <w:t>. visų įstaigos sąnaudų</w:t>
            </w:r>
          </w:p>
        </w:tc>
        <w:tc>
          <w:tcPr>
            <w:tcW w:w="4926" w:type="dxa"/>
          </w:tcPr>
          <w:p w14:paraId="7B9A8F0B" w14:textId="77777777" w:rsidR="009A1C25" w:rsidRPr="004D6755" w:rsidRDefault="009A1C25" w:rsidP="000C5136">
            <w:pPr>
              <w:rPr>
                <w:sz w:val="24"/>
                <w:szCs w:val="24"/>
                <w:lang w:val="lt-LT"/>
              </w:rPr>
            </w:pPr>
            <w:r w:rsidRPr="004D6755">
              <w:rPr>
                <w:sz w:val="24"/>
                <w:szCs w:val="24"/>
                <w:lang w:val="lt-LT"/>
              </w:rPr>
              <w:t>Sąna</w:t>
            </w:r>
            <w:r w:rsidR="00CE4EEE" w:rsidRPr="004D6755">
              <w:rPr>
                <w:sz w:val="24"/>
                <w:szCs w:val="24"/>
                <w:lang w:val="lt-LT"/>
              </w:rPr>
              <w:t>udos darbo užmokesčiui sudarė 76,7</w:t>
            </w:r>
            <w:r w:rsidRPr="004D6755">
              <w:rPr>
                <w:sz w:val="24"/>
                <w:szCs w:val="24"/>
                <w:lang w:val="lt-LT"/>
              </w:rPr>
              <w:t xml:space="preserve"> proc. visų įstaigos sąnaudų.</w:t>
            </w:r>
          </w:p>
        </w:tc>
      </w:tr>
      <w:tr w:rsidR="009A1C25" w:rsidRPr="00D6032F" w14:paraId="7B9A8F10" w14:textId="77777777" w:rsidTr="00627631">
        <w:trPr>
          <w:trHeight w:val="576"/>
        </w:trPr>
        <w:tc>
          <w:tcPr>
            <w:tcW w:w="756" w:type="dxa"/>
          </w:tcPr>
          <w:p w14:paraId="7B9A8F0D" w14:textId="77777777" w:rsidR="009A1C25" w:rsidRPr="004D6755" w:rsidRDefault="009A1C25" w:rsidP="000C5136">
            <w:pPr>
              <w:jc w:val="center"/>
              <w:rPr>
                <w:sz w:val="24"/>
                <w:szCs w:val="24"/>
                <w:lang w:val="lt-LT"/>
              </w:rPr>
            </w:pPr>
            <w:r w:rsidRPr="004D6755">
              <w:rPr>
                <w:sz w:val="24"/>
                <w:szCs w:val="24"/>
                <w:lang w:val="lt-LT"/>
              </w:rPr>
              <w:t>1.3.</w:t>
            </w:r>
          </w:p>
        </w:tc>
        <w:tc>
          <w:tcPr>
            <w:tcW w:w="4172" w:type="dxa"/>
          </w:tcPr>
          <w:p w14:paraId="7B9A8F0E" w14:textId="77777777" w:rsidR="009A1C25" w:rsidRPr="004D6755" w:rsidRDefault="00CE4EEE" w:rsidP="000C5136">
            <w:pPr>
              <w:rPr>
                <w:sz w:val="24"/>
                <w:szCs w:val="24"/>
                <w:lang w:val="lt-LT"/>
              </w:rPr>
            </w:pPr>
            <w:r w:rsidRPr="004D6755">
              <w:rPr>
                <w:sz w:val="24"/>
                <w:szCs w:val="24"/>
                <w:lang w:val="lt-LT"/>
              </w:rPr>
              <w:t>Į</w:t>
            </w:r>
            <w:r w:rsidR="009A1C25" w:rsidRPr="004D6755">
              <w:rPr>
                <w:sz w:val="24"/>
                <w:szCs w:val="24"/>
                <w:lang w:val="lt-LT"/>
              </w:rPr>
              <w:t>staigos sąnaud</w:t>
            </w:r>
            <w:r w:rsidRPr="004D6755">
              <w:rPr>
                <w:sz w:val="24"/>
                <w:szCs w:val="24"/>
                <w:lang w:val="lt-LT"/>
              </w:rPr>
              <w:t>os</w:t>
            </w:r>
            <w:r w:rsidR="009A1C25" w:rsidRPr="004D6755">
              <w:rPr>
                <w:sz w:val="24"/>
                <w:szCs w:val="24"/>
                <w:lang w:val="lt-LT"/>
              </w:rPr>
              <w:t xml:space="preserve"> valdymo išlaidoms</w:t>
            </w:r>
            <w:r w:rsidRPr="004D6755">
              <w:rPr>
                <w:sz w:val="24"/>
                <w:szCs w:val="24"/>
                <w:lang w:val="lt-LT"/>
              </w:rPr>
              <w:t xml:space="preserve"> neviršija 4,2 proc. bendrųjų įstaigos sąnaudų.</w:t>
            </w:r>
          </w:p>
        </w:tc>
        <w:tc>
          <w:tcPr>
            <w:tcW w:w="4926" w:type="dxa"/>
          </w:tcPr>
          <w:p w14:paraId="7B9A8F0F" w14:textId="77777777" w:rsidR="009A1C25" w:rsidRPr="004D6755" w:rsidRDefault="00CE4EEE" w:rsidP="000C5136">
            <w:pPr>
              <w:rPr>
                <w:sz w:val="24"/>
                <w:szCs w:val="24"/>
                <w:lang w:val="lt-LT"/>
              </w:rPr>
            </w:pPr>
            <w:r w:rsidRPr="004D6755">
              <w:rPr>
                <w:sz w:val="24"/>
                <w:szCs w:val="24"/>
                <w:lang w:val="lt-LT"/>
              </w:rPr>
              <w:t>S</w:t>
            </w:r>
            <w:r w:rsidR="009A1C25" w:rsidRPr="004D6755">
              <w:rPr>
                <w:sz w:val="24"/>
                <w:szCs w:val="24"/>
                <w:lang w:val="lt-LT"/>
              </w:rPr>
              <w:t>ąnaud</w:t>
            </w:r>
            <w:r w:rsidRPr="004D6755">
              <w:rPr>
                <w:sz w:val="24"/>
                <w:szCs w:val="24"/>
                <w:lang w:val="lt-LT"/>
              </w:rPr>
              <w:t>os valdymo išlaidoms sudarė 4</w:t>
            </w:r>
            <w:r w:rsidR="009A1C25" w:rsidRPr="004D6755">
              <w:rPr>
                <w:sz w:val="24"/>
                <w:szCs w:val="24"/>
                <w:lang w:val="lt-LT"/>
              </w:rPr>
              <w:t xml:space="preserve"> proc. visų įstaigos sąnaudų.</w:t>
            </w:r>
          </w:p>
        </w:tc>
      </w:tr>
      <w:tr w:rsidR="009A1C25" w:rsidRPr="004D6755" w14:paraId="7B9A8F14" w14:textId="77777777" w:rsidTr="00627631">
        <w:tc>
          <w:tcPr>
            <w:tcW w:w="756" w:type="dxa"/>
          </w:tcPr>
          <w:p w14:paraId="7B9A8F11" w14:textId="77777777" w:rsidR="009A1C25" w:rsidRPr="004D6755" w:rsidRDefault="009A1C25" w:rsidP="000C5136">
            <w:pPr>
              <w:jc w:val="center"/>
              <w:rPr>
                <w:b/>
                <w:sz w:val="24"/>
                <w:szCs w:val="24"/>
                <w:lang w:val="lt-LT"/>
              </w:rPr>
            </w:pPr>
            <w:r w:rsidRPr="004D6755">
              <w:rPr>
                <w:b/>
                <w:sz w:val="24"/>
                <w:szCs w:val="24"/>
                <w:lang w:val="lt-LT"/>
              </w:rPr>
              <w:t>2.</w:t>
            </w:r>
          </w:p>
        </w:tc>
        <w:tc>
          <w:tcPr>
            <w:tcW w:w="4172" w:type="dxa"/>
          </w:tcPr>
          <w:p w14:paraId="7B9A8F12" w14:textId="77777777" w:rsidR="009A1C25" w:rsidRPr="004D6755" w:rsidRDefault="009A1C25" w:rsidP="000C5136">
            <w:pPr>
              <w:jc w:val="center"/>
              <w:rPr>
                <w:b/>
                <w:sz w:val="24"/>
                <w:szCs w:val="24"/>
                <w:lang w:val="lt-LT"/>
              </w:rPr>
            </w:pPr>
            <w:r w:rsidRPr="004D6755">
              <w:rPr>
                <w:b/>
                <w:sz w:val="24"/>
                <w:szCs w:val="24"/>
                <w:lang w:val="lt-LT"/>
              </w:rPr>
              <w:t>Kokybiniai vertinimo rodikliai:</w:t>
            </w:r>
          </w:p>
        </w:tc>
        <w:tc>
          <w:tcPr>
            <w:tcW w:w="4926" w:type="dxa"/>
          </w:tcPr>
          <w:p w14:paraId="7B9A8F13" w14:textId="77777777" w:rsidR="009A1C25" w:rsidRPr="004D6755" w:rsidRDefault="009A1C25" w:rsidP="000C5136">
            <w:pPr>
              <w:rPr>
                <w:sz w:val="24"/>
                <w:szCs w:val="24"/>
                <w:lang w:val="lt-LT"/>
              </w:rPr>
            </w:pPr>
          </w:p>
        </w:tc>
      </w:tr>
      <w:tr w:rsidR="009A1C25" w:rsidRPr="004D6755" w14:paraId="7B9A8F18" w14:textId="77777777" w:rsidTr="00627631">
        <w:tc>
          <w:tcPr>
            <w:tcW w:w="756" w:type="dxa"/>
          </w:tcPr>
          <w:p w14:paraId="7B9A8F15" w14:textId="77777777" w:rsidR="009A1C25" w:rsidRPr="004D6755" w:rsidRDefault="009A1C25" w:rsidP="000C5136">
            <w:pPr>
              <w:jc w:val="center"/>
              <w:rPr>
                <w:sz w:val="24"/>
                <w:szCs w:val="24"/>
                <w:lang w:val="lt-LT"/>
              </w:rPr>
            </w:pPr>
            <w:r w:rsidRPr="004D6755">
              <w:rPr>
                <w:sz w:val="24"/>
                <w:szCs w:val="24"/>
                <w:lang w:val="lt-LT"/>
              </w:rPr>
              <w:t>2.1.</w:t>
            </w:r>
          </w:p>
        </w:tc>
        <w:tc>
          <w:tcPr>
            <w:tcW w:w="4172" w:type="dxa"/>
          </w:tcPr>
          <w:p w14:paraId="7B9A8F16" w14:textId="77777777" w:rsidR="009A1C25" w:rsidRPr="004D6755" w:rsidRDefault="00CE4EEE" w:rsidP="000C5136">
            <w:pPr>
              <w:rPr>
                <w:sz w:val="24"/>
                <w:szCs w:val="24"/>
                <w:lang w:val="lt-LT"/>
              </w:rPr>
            </w:pPr>
            <w:r w:rsidRPr="004D6755">
              <w:rPr>
                <w:sz w:val="24"/>
                <w:szCs w:val="24"/>
                <w:lang w:val="lt-LT"/>
              </w:rPr>
              <w:t>Pacientų pasitenkinimas teikiamomis paslaugomis</w:t>
            </w:r>
          </w:p>
        </w:tc>
        <w:tc>
          <w:tcPr>
            <w:tcW w:w="4926" w:type="dxa"/>
          </w:tcPr>
          <w:p w14:paraId="7B9A8F17" w14:textId="77777777" w:rsidR="009A1C25" w:rsidRPr="004D6755" w:rsidRDefault="009A1C25" w:rsidP="000C5136">
            <w:pPr>
              <w:rPr>
                <w:sz w:val="24"/>
                <w:szCs w:val="24"/>
                <w:lang w:val="lt-LT"/>
              </w:rPr>
            </w:pPr>
          </w:p>
        </w:tc>
      </w:tr>
      <w:tr w:rsidR="00CE4EEE" w:rsidRPr="004D6755" w14:paraId="7B9A8F1C" w14:textId="77777777" w:rsidTr="00627631">
        <w:tc>
          <w:tcPr>
            <w:tcW w:w="756" w:type="dxa"/>
          </w:tcPr>
          <w:p w14:paraId="7B9A8F19" w14:textId="77777777" w:rsidR="00CE4EEE" w:rsidRPr="004D6755" w:rsidRDefault="00CE4EEE" w:rsidP="000C5136">
            <w:pPr>
              <w:jc w:val="center"/>
              <w:rPr>
                <w:sz w:val="24"/>
                <w:szCs w:val="24"/>
                <w:lang w:val="lt-LT"/>
              </w:rPr>
            </w:pPr>
            <w:r w:rsidRPr="004D6755">
              <w:rPr>
                <w:sz w:val="24"/>
                <w:szCs w:val="24"/>
                <w:lang w:val="lt-LT"/>
              </w:rPr>
              <w:t>2.1.1.</w:t>
            </w:r>
          </w:p>
        </w:tc>
        <w:tc>
          <w:tcPr>
            <w:tcW w:w="4172" w:type="dxa"/>
          </w:tcPr>
          <w:p w14:paraId="7B9A8F1A" w14:textId="316F4783" w:rsidR="00CE4EEE" w:rsidRPr="004D6755" w:rsidRDefault="00CE4EEE" w:rsidP="00F163C3">
            <w:pPr>
              <w:rPr>
                <w:sz w:val="24"/>
                <w:szCs w:val="24"/>
                <w:lang w:val="lt-LT"/>
              </w:rPr>
            </w:pPr>
            <w:r w:rsidRPr="004D6755">
              <w:rPr>
                <w:sz w:val="24"/>
                <w:szCs w:val="24"/>
                <w:lang w:val="lt-LT"/>
              </w:rPr>
              <w:t xml:space="preserve">Atlikti </w:t>
            </w:r>
            <w:r w:rsidR="00F163C3">
              <w:rPr>
                <w:sz w:val="24"/>
                <w:szCs w:val="24"/>
                <w:lang w:val="lt-LT"/>
              </w:rPr>
              <w:t>vieną</w:t>
            </w:r>
            <w:r w:rsidRPr="004D6755">
              <w:rPr>
                <w:sz w:val="24"/>
                <w:szCs w:val="24"/>
                <w:lang w:val="lt-LT"/>
              </w:rPr>
              <w:t xml:space="preserve"> pacientų apklausą</w:t>
            </w:r>
          </w:p>
        </w:tc>
        <w:tc>
          <w:tcPr>
            <w:tcW w:w="4926" w:type="dxa"/>
          </w:tcPr>
          <w:p w14:paraId="7B9A8F1B" w14:textId="77777777" w:rsidR="00CE4EEE" w:rsidRPr="004D6755" w:rsidRDefault="00CE4EEE" w:rsidP="000C5136">
            <w:pPr>
              <w:rPr>
                <w:sz w:val="24"/>
                <w:szCs w:val="24"/>
                <w:lang w:val="lt-LT"/>
              </w:rPr>
            </w:pPr>
            <w:r w:rsidRPr="004D6755">
              <w:rPr>
                <w:sz w:val="24"/>
                <w:szCs w:val="24"/>
                <w:lang w:val="lt-LT"/>
              </w:rPr>
              <w:t>Atliktos 2 pacientų apklausos</w:t>
            </w:r>
          </w:p>
        </w:tc>
      </w:tr>
      <w:tr w:rsidR="009A1C25" w:rsidRPr="004D6755" w14:paraId="7B9A8F20" w14:textId="77777777" w:rsidTr="00627631">
        <w:tc>
          <w:tcPr>
            <w:tcW w:w="756" w:type="dxa"/>
          </w:tcPr>
          <w:p w14:paraId="7B9A8F1D" w14:textId="77777777" w:rsidR="009A1C25" w:rsidRPr="004D6755" w:rsidRDefault="009A1C25" w:rsidP="000C5136">
            <w:pPr>
              <w:jc w:val="center"/>
              <w:rPr>
                <w:sz w:val="24"/>
                <w:szCs w:val="24"/>
                <w:lang w:val="lt-LT"/>
              </w:rPr>
            </w:pPr>
            <w:r w:rsidRPr="004D6755">
              <w:rPr>
                <w:sz w:val="24"/>
                <w:szCs w:val="24"/>
                <w:lang w:val="lt-LT"/>
              </w:rPr>
              <w:t>2.</w:t>
            </w:r>
            <w:r w:rsidR="00CE4EEE" w:rsidRPr="004D6755">
              <w:rPr>
                <w:sz w:val="24"/>
                <w:szCs w:val="24"/>
                <w:lang w:val="lt-LT"/>
              </w:rPr>
              <w:t>1.</w:t>
            </w:r>
            <w:r w:rsidRPr="004D6755">
              <w:rPr>
                <w:sz w:val="24"/>
                <w:szCs w:val="24"/>
                <w:lang w:val="lt-LT"/>
              </w:rPr>
              <w:t>2.</w:t>
            </w:r>
          </w:p>
        </w:tc>
        <w:tc>
          <w:tcPr>
            <w:tcW w:w="4172" w:type="dxa"/>
          </w:tcPr>
          <w:p w14:paraId="7B9A8F1E" w14:textId="77777777" w:rsidR="009A1C25" w:rsidRPr="004D6755" w:rsidRDefault="009A1C25" w:rsidP="000C5136">
            <w:pPr>
              <w:rPr>
                <w:sz w:val="24"/>
                <w:szCs w:val="24"/>
                <w:lang w:val="lt-LT"/>
              </w:rPr>
            </w:pPr>
            <w:r w:rsidRPr="004D6755">
              <w:rPr>
                <w:sz w:val="24"/>
                <w:szCs w:val="24"/>
                <w:lang w:val="lt-LT"/>
              </w:rPr>
              <w:t>Medicinos personalo darbą gerai vertinančių pacientų – ne mažiau 95 proc.</w:t>
            </w:r>
          </w:p>
        </w:tc>
        <w:tc>
          <w:tcPr>
            <w:tcW w:w="4926" w:type="dxa"/>
          </w:tcPr>
          <w:p w14:paraId="7B9A8F1F" w14:textId="77777777" w:rsidR="009A1C25" w:rsidRPr="004D6755" w:rsidRDefault="009A1C25" w:rsidP="000C5136">
            <w:pPr>
              <w:rPr>
                <w:sz w:val="24"/>
                <w:szCs w:val="24"/>
                <w:lang w:val="lt-LT"/>
              </w:rPr>
            </w:pPr>
            <w:r w:rsidRPr="004D6755">
              <w:rPr>
                <w:sz w:val="24"/>
                <w:szCs w:val="24"/>
                <w:lang w:val="lt-LT"/>
              </w:rPr>
              <w:t xml:space="preserve">medicinos personalo darbą </w:t>
            </w:r>
            <w:r w:rsidR="00CE4EEE" w:rsidRPr="004D6755">
              <w:rPr>
                <w:sz w:val="24"/>
                <w:szCs w:val="24"/>
                <w:lang w:val="lt-LT"/>
              </w:rPr>
              <w:t>gerai ir labai gerai vertina 95,2 proc. apklausoje dalyvavusių pacientų</w:t>
            </w:r>
          </w:p>
        </w:tc>
      </w:tr>
      <w:tr w:rsidR="00CE4EEE" w:rsidRPr="004D6755" w14:paraId="7B9A8F24" w14:textId="77777777" w:rsidTr="00627631">
        <w:tc>
          <w:tcPr>
            <w:tcW w:w="756" w:type="dxa"/>
          </w:tcPr>
          <w:p w14:paraId="7B9A8F21" w14:textId="77777777" w:rsidR="00CE4EEE" w:rsidRPr="004D6755" w:rsidRDefault="00CE4EEE" w:rsidP="000C5136">
            <w:pPr>
              <w:jc w:val="center"/>
              <w:rPr>
                <w:sz w:val="24"/>
                <w:szCs w:val="24"/>
                <w:lang w:val="lt-LT"/>
              </w:rPr>
            </w:pPr>
            <w:r w:rsidRPr="004D6755">
              <w:rPr>
                <w:sz w:val="24"/>
                <w:szCs w:val="24"/>
                <w:lang w:val="lt-LT"/>
              </w:rPr>
              <w:t>2.1.3.</w:t>
            </w:r>
          </w:p>
        </w:tc>
        <w:tc>
          <w:tcPr>
            <w:tcW w:w="4172" w:type="dxa"/>
          </w:tcPr>
          <w:p w14:paraId="7B9A8F22" w14:textId="77777777" w:rsidR="00CE4EEE" w:rsidRPr="004D6755" w:rsidRDefault="00CE4EEE" w:rsidP="000C5136">
            <w:pPr>
              <w:rPr>
                <w:sz w:val="24"/>
                <w:szCs w:val="24"/>
                <w:lang w:val="lt-LT"/>
              </w:rPr>
            </w:pPr>
            <w:r w:rsidRPr="004D6755">
              <w:rPr>
                <w:sz w:val="24"/>
                <w:szCs w:val="24"/>
                <w:lang w:val="lt-LT"/>
              </w:rPr>
              <w:t>Nėra pagrįstų rašytinių pacientų skundų</w:t>
            </w:r>
          </w:p>
        </w:tc>
        <w:tc>
          <w:tcPr>
            <w:tcW w:w="4926" w:type="dxa"/>
          </w:tcPr>
          <w:p w14:paraId="7B9A8F23" w14:textId="77777777" w:rsidR="00CE4EEE" w:rsidRPr="004D6755" w:rsidRDefault="00CE4EEE" w:rsidP="000C5136">
            <w:pPr>
              <w:rPr>
                <w:sz w:val="24"/>
                <w:szCs w:val="24"/>
                <w:lang w:val="lt-LT"/>
              </w:rPr>
            </w:pPr>
            <w:r w:rsidRPr="004D6755">
              <w:rPr>
                <w:sz w:val="24"/>
                <w:szCs w:val="24"/>
                <w:lang w:val="lt-LT"/>
              </w:rPr>
              <w:t>Pagrįstų rašytinių skundų negauta</w:t>
            </w:r>
          </w:p>
        </w:tc>
      </w:tr>
      <w:tr w:rsidR="009A1C25" w:rsidRPr="004D6755" w14:paraId="7B9A8F28" w14:textId="77777777" w:rsidTr="00627631">
        <w:tc>
          <w:tcPr>
            <w:tcW w:w="756" w:type="dxa"/>
          </w:tcPr>
          <w:p w14:paraId="7B9A8F25" w14:textId="77777777" w:rsidR="009A1C25" w:rsidRPr="004D6755" w:rsidRDefault="00CE4EEE" w:rsidP="000C5136">
            <w:pPr>
              <w:jc w:val="center"/>
              <w:rPr>
                <w:sz w:val="24"/>
                <w:szCs w:val="24"/>
                <w:lang w:val="lt-LT"/>
              </w:rPr>
            </w:pPr>
            <w:r w:rsidRPr="004D6755">
              <w:rPr>
                <w:sz w:val="24"/>
                <w:szCs w:val="24"/>
                <w:lang w:val="lt-LT"/>
              </w:rPr>
              <w:t>2.1</w:t>
            </w:r>
            <w:r w:rsidR="009A1C25" w:rsidRPr="004D6755">
              <w:rPr>
                <w:sz w:val="24"/>
                <w:szCs w:val="24"/>
                <w:lang w:val="lt-LT"/>
              </w:rPr>
              <w:t>.</w:t>
            </w:r>
            <w:r w:rsidRPr="004D6755">
              <w:rPr>
                <w:sz w:val="24"/>
                <w:szCs w:val="24"/>
                <w:lang w:val="lt-LT"/>
              </w:rPr>
              <w:t>4.</w:t>
            </w:r>
          </w:p>
        </w:tc>
        <w:tc>
          <w:tcPr>
            <w:tcW w:w="4172" w:type="dxa"/>
          </w:tcPr>
          <w:p w14:paraId="7B9A8F26" w14:textId="77777777" w:rsidR="009A1C25" w:rsidRPr="004D6755" w:rsidRDefault="009A1C25" w:rsidP="000C5136">
            <w:pPr>
              <w:rPr>
                <w:sz w:val="24"/>
                <w:szCs w:val="24"/>
                <w:lang w:val="lt-LT"/>
              </w:rPr>
            </w:pPr>
            <w:r w:rsidRPr="004D6755">
              <w:rPr>
                <w:sz w:val="24"/>
                <w:szCs w:val="24"/>
                <w:lang w:val="lt-LT"/>
              </w:rPr>
              <w:t>Maksimali patekimo pas šeimos gydytoją ar kitą pirminės ambulatorinės asmens sveikatos priežiūros gydytoją paūmėjus lėtin</w:t>
            </w:r>
            <w:r w:rsidR="00CE4EEE" w:rsidRPr="004D6755">
              <w:rPr>
                <w:sz w:val="24"/>
                <w:szCs w:val="24"/>
                <w:lang w:val="lt-LT"/>
              </w:rPr>
              <w:t>ei ligai trukmė ne ilgiau nei 5 d.</w:t>
            </w:r>
          </w:p>
        </w:tc>
        <w:tc>
          <w:tcPr>
            <w:tcW w:w="4926" w:type="dxa"/>
          </w:tcPr>
          <w:p w14:paraId="7B9A8F27" w14:textId="77777777" w:rsidR="009A1C25" w:rsidRPr="004D6755" w:rsidRDefault="00CE4EEE" w:rsidP="000C5136">
            <w:pPr>
              <w:rPr>
                <w:sz w:val="24"/>
                <w:szCs w:val="24"/>
                <w:lang w:val="lt-LT"/>
              </w:rPr>
            </w:pPr>
            <w:r w:rsidRPr="004D6755">
              <w:rPr>
                <w:sz w:val="24"/>
                <w:szCs w:val="24"/>
                <w:lang w:val="lt-LT"/>
              </w:rPr>
              <w:t>Patekimo trukmė atitinka patvirtintą normatyvą</w:t>
            </w:r>
          </w:p>
        </w:tc>
      </w:tr>
      <w:tr w:rsidR="009A1C25" w:rsidRPr="004D6755" w14:paraId="7B9A8F2C" w14:textId="77777777" w:rsidTr="00627631">
        <w:tc>
          <w:tcPr>
            <w:tcW w:w="756" w:type="dxa"/>
          </w:tcPr>
          <w:p w14:paraId="7B9A8F29" w14:textId="77777777" w:rsidR="009A1C25" w:rsidRPr="004D6755" w:rsidRDefault="00CE4EEE" w:rsidP="000C5136">
            <w:pPr>
              <w:jc w:val="center"/>
              <w:rPr>
                <w:sz w:val="24"/>
                <w:szCs w:val="24"/>
                <w:lang w:val="lt-LT"/>
              </w:rPr>
            </w:pPr>
            <w:r w:rsidRPr="004D6755">
              <w:rPr>
                <w:sz w:val="24"/>
                <w:szCs w:val="24"/>
                <w:lang w:val="lt-LT"/>
              </w:rPr>
              <w:t>2.1</w:t>
            </w:r>
            <w:r w:rsidR="009A1C25" w:rsidRPr="004D6755">
              <w:rPr>
                <w:sz w:val="24"/>
                <w:szCs w:val="24"/>
                <w:lang w:val="lt-LT"/>
              </w:rPr>
              <w:t>.</w:t>
            </w:r>
            <w:r w:rsidRPr="004D6755">
              <w:rPr>
                <w:sz w:val="24"/>
                <w:szCs w:val="24"/>
                <w:lang w:val="lt-LT"/>
              </w:rPr>
              <w:t>5.</w:t>
            </w:r>
          </w:p>
        </w:tc>
        <w:tc>
          <w:tcPr>
            <w:tcW w:w="4172" w:type="dxa"/>
          </w:tcPr>
          <w:p w14:paraId="7B9A8F2A" w14:textId="77777777" w:rsidR="009A1C25" w:rsidRPr="004D6755" w:rsidRDefault="009A1C25" w:rsidP="000C5136">
            <w:pPr>
              <w:rPr>
                <w:sz w:val="24"/>
                <w:szCs w:val="24"/>
                <w:lang w:val="lt-LT"/>
              </w:rPr>
            </w:pPr>
            <w:r w:rsidRPr="004D6755">
              <w:rPr>
                <w:sz w:val="24"/>
                <w:szCs w:val="24"/>
                <w:lang w:val="lt-LT"/>
              </w:rPr>
              <w:t>Priimti 1</w:t>
            </w:r>
            <w:r w:rsidR="00CE4EEE" w:rsidRPr="004D6755">
              <w:rPr>
                <w:sz w:val="24"/>
                <w:szCs w:val="24"/>
                <w:lang w:val="lt-LT"/>
              </w:rPr>
              <w:t>-ną</w:t>
            </w:r>
            <w:r w:rsidRPr="004D6755">
              <w:rPr>
                <w:sz w:val="24"/>
                <w:szCs w:val="24"/>
                <w:lang w:val="lt-LT"/>
              </w:rPr>
              <w:t xml:space="preserve"> naują gydytoją</w:t>
            </w:r>
          </w:p>
        </w:tc>
        <w:tc>
          <w:tcPr>
            <w:tcW w:w="4926" w:type="dxa"/>
          </w:tcPr>
          <w:p w14:paraId="7B9A8F2B" w14:textId="77777777" w:rsidR="009A1C25" w:rsidRPr="004D6755" w:rsidRDefault="00CE4EEE" w:rsidP="000C5136">
            <w:pPr>
              <w:rPr>
                <w:sz w:val="24"/>
                <w:szCs w:val="24"/>
                <w:lang w:val="lt-LT"/>
              </w:rPr>
            </w:pPr>
            <w:r w:rsidRPr="004D6755">
              <w:rPr>
                <w:sz w:val="24"/>
                <w:szCs w:val="24"/>
                <w:lang w:val="lt-LT"/>
              </w:rPr>
              <w:t>Priimti 2 nauj</w:t>
            </w:r>
            <w:r w:rsidR="009A1C25" w:rsidRPr="004D6755">
              <w:rPr>
                <w:sz w:val="24"/>
                <w:szCs w:val="24"/>
                <w:lang w:val="lt-LT"/>
              </w:rPr>
              <w:t>i</w:t>
            </w:r>
            <w:r w:rsidRPr="004D6755">
              <w:rPr>
                <w:sz w:val="24"/>
                <w:szCs w:val="24"/>
                <w:lang w:val="lt-LT"/>
              </w:rPr>
              <w:t xml:space="preserve"> šeimos gydytojai </w:t>
            </w:r>
          </w:p>
        </w:tc>
      </w:tr>
      <w:tr w:rsidR="009A1C25" w:rsidRPr="004D6755" w14:paraId="7B9A8F30" w14:textId="77777777" w:rsidTr="00627631">
        <w:tc>
          <w:tcPr>
            <w:tcW w:w="756" w:type="dxa"/>
          </w:tcPr>
          <w:p w14:paraId="7B9A8F2D" w14:textId="77777777" w:rsidR="009A1C25" w:rsidRPr="004D6755" w:rsidRDefault="00CE4EEE" w:rsidP="000C5136">
            <w:pPr>
              <w:jc w:val="center"/>
              <w:rPr>
                <w:sz w:val="24"/>
                <w:szCs w:val="24"/>
                <w:lang w:val="lt-LT"/>
              </w:rPr>
            </w:pPr>
            <w:r w:rsidRPr="004D6755">
              <w:rPr>
                <w:sz w:val="24"/>
                <w:szCs w:val="24"/>
                <w:lang w:val="lt-LT"/>
              </w:rPr>
              <w:t>2.2</w:t>
            </w:r>
            <w:r w:rsidR="009A1C25" w:rsidRPr="004D6755">
              <w:rPr>
                <w:sz w:val="24"/>
                <w:szCs w:val="24"/>
                <w:lang w:val="lt-LT"/>
              </w:rPr>
              <w:t>.</w:t>
            </w:r>
          </w:p>
        </w:tc>
        <w:tc>
          <w:tcPr>
            <w:tcW w:w="4172" w:type="dxa"/>
          </w:tcPr>
          <w:p w14:paraId="7B9A8F2E" w14:textId="77777777" w:rsidR="009A1C25" w:rsidRPr="004D6755" w:rsidRDefault="00CE4EEE" w:rsidP="000C5136">
            <w:pPr>
              <w:rPr>
                <w:sz w:val="24"/>
                <w:szCs w:val="24"/>
                <w:lang w:val="lt-LT"/>
              </w:rPr>
            </w:pPr>
            <w:r w:rsidRPr="004D6755">
              <w:rPr>
                <w:sz w:val="24"/>
                <w:szCs w:val="24"/>
                <w:lang w:val="lt-LT"/>
              </w:rPr>
              <w:t>Kokybės vadybos sistemos vystymas</w:t>
            </w:r>
          </w:p>
        </w:tc>
        <w:tc>
          <w:tcPr>
            <w:tcW w:w="4926" w:type="dxa"/>
          </w:tcPr>
          <w:p w14:paraId="7B9A8F2F" w14:textId="77777777" w:rsidR="009A1C25" w:rsidRPr="004D6755" w:rsidRDefault="009A1C25" w:rsidP="000C5136">
            <w:pPr>
              <w:rPr>
                <w:sz w:val="24"/>
                <w:szCs w:val="24"/>
                <w:lang w:val="lt-LT"/>
              </w:rPr>
            </w:pPr>
          </w:p>
        </w:tc>
      </w:tr>
      <w:tr w:rsidR="00CE4EEE" w:rsidRPr="004D6755" w14:paraId="7B9A8F34" w14:textId="77777777" w:rsidTr="00627631">
        <w:tc>
          <w:tcPr>
            <w:tcW w:w="756" w:type="dxa"/>
          </w:tcPr>
          <w:p w14:paraId="7B9A8F31" w14:textId="77777777" w:rsidR="00CE4EEE" w:rsidRPr="004D6755" w:rsidRDefault="00DA28E3" w:rsidP="000C5136">
            <w:pPr>
              <w:jc w:val="center"/>
              <w:rPr>
                <w:sz w:val="24"/>
                <w:szCs w:val="24"/>
                <w:lang w:val="lt-LT"/>
              </w:rPr>
            </w:pPr>
            <w:r w:rsidRPr="004D6755">
              <w:rPr>
                <w:sz w:val="24"/>
                <w:szCs w:val="24"/>
                <w:lang w:val="lt-LT"/>
              </w:rPr>
              <w:t>2.2.1.</w:t>
            </w:r>
          </w:p>
        </w:tc>
        <w:tc>
          <w:tcPr>
            <w:tcW w:w="4172" w:type="dxa"/>
          </w:tcPr>
          <w:p w14:paraId="7B9A8F32" w14:textId="77777777" w:rsidR="00CE4EEE" w:rsidRPr="004D6755" w:rsidRDefault="00DA28E3" w:rsidP="000C5136">
            <w:pPr>
              <w:rPr>
                <w:sz w:val="24"/>
                <w:szCs w:val="24"/>
                <w:lang w:val="lt-LT"/>
              </w:rPr>
            </w:pPr>
            <w:r w:rsidRPr="004D6755">
              <w:rPr>
                <w:sz w:val="24"/>
                <w:szCs w:val="24"/>
                <w:lang w:val="lt-LT"/>
              </w:rPr>
              <w:t>Atlikti 8 vidaus kokybės auditus</w:t>
            </w:r>
          </w:p>
        </w:tc>
        <w:tc>
          <w:tcPr>
            <w:tcW w:w="4926" w:type="dxa"/>
          </w:tcPr>
          <w:p w14:paraId="7B9A8F33" w14:textId="77777777" w:rsidR="00CE4EEE" w:rsidRPr="004D6755" w:rsidRDefault="00DA28E3" w:rsidP="000C5136">
            <w:pPr>
              <w:rPr>
                <w:sz w:val="24"/>
                <w:szCs w:val="24"/>
                <w:lang w:val="lt-LT"/>
              </w:rPr>
            </w:pPr>
            <w:r w:rsidRPr="004D6755">
              <w:rPr>
                <w:sz w:val="24"/>
                <w:szCs w:val="24"/>
                <w:lang w:val="lt-LT"/>
              </w:rPr>
              <w:t>Atlikta 15 vidaus kokybės auditų</w:t>
            </w:r>
          </w:p>
        </w:tc>
      </w:tr>
      <w:tr w:rsidR="009A1C25" w:rsidRPr="004D6755" w14:paraId="7B9A8F38" w14:textId="77777777" w:rsidTr="00627631">
        <w:tc>
          <w:tcPr>
            <w:tcW w:w="756" w:type="dxa"/>
          </w:tcPr>
          <w:p w14:paraId="7B9A8F35" w14:textId="77777777" w:rsidR="009A1C25" w:rsidRPr="004D6755" w:rsidRDefault="00DA28E3" w:rsidP="000C5136">
            <w:pPr>
              <w:jc w:val="center"/>
              <w:rPr>
                <w:sz w:val="24"/>
                <w:szCs w:val="24"/>
                <w:lang w:val="lt-LT"/>
              </w:rPr>
            </w:pPr>
            <w:r w:rsidRPr="004D6755">
              <w:rPr>
                <w:sz w:val="24"/>
                <w:szCs w:val="24"/>
                <w:lang w:val="lt-LT"/>
              </w:rPr>
              <w:t>2.2</w:t>
            </w:r>
            <w:r w:rsidR="009A1C25" w:rsidRPr="004D6755">
              <w:rPr>
                <w:sz w:val="24"/>
                <w:szCs w:val="24"/>
                <w:lang w:val="lt-LT"/>
              </w:rPr>
              <w:t>.</w:t>
            </w:r>
            <w:r w:rsidRPr="004D6755">
              <w:rPr>
                <w:sz w:val="24"/>
                <w:szCs w:val="24"/>
                <w:lang w:val="lt-LT"/>
              </w:rPr>
              <w:t>2.</w:t>
            </w:r>
          </w:p>
        </w:tc>
        <w:tc>
          <w:tcPr>
            <w:tcW w:w="4172" w:type="dxa"/>
          </w:tcPr>
          <w:p w14:paraId="7B9A8F36" w14:textId="77777777" w:rsidR="009A1C25" w:rsidRPr="004D6755" w:rsidRDefault="009A1C25" w:rsidP="000C5136">
            <w:pPr>
              <w:rPr>
                <w:sz w:val="24"/>
                <w:szCs w:val="24"/>
                <w:lang w:val="lt-LT"/>
              </w:rPr>
            </w:pPr>
            <w:r w:rsidRPr="004D6755">
              <w:rPr>
                <w:sz w:val="24"/>
                <w:szCs w:val="24"/>
                <w:lang w:val="lt-LT"/>
              </w:rPr>
              <w:t>Peržiūrėti</w:t>
            </w:r>
            <w:r w:rsidR="00DA28E3" w:rsidRPr="004D6755">
              <w:rPr>
                <w:sz w:val="24"/>
                <w:szCs w:val="24"/>
                <w:lang w:val="lt-LT"/>
              </w:rPr>
              <w:t xml:space="preserve"> ir esant reikalui koreguoti</w:t>
            </w:r>
            <w:r w:rsidRPr="004D6755">
              <w:rPr>
                <w:sz w:val="24"/>
                <w:szCs w:val="24"/>
                <w:lang w:val="lt-LT"/>
              </w:rPr>
              <w:t xml:space="preserve"> 10 dažniausiai atliekamų procedūrų aprašymus </w:t>
            </w:r>
          </w:p>
        </w:tc>
        <w:tc>
          <w:tcPr>
            <w:tcW w:w="4926" w:type="dxa"/>
          </w:tcPr>
          <w:p w14:paraId="7B9A8F37" w14:textId="77777777" w:rsidR="009A1C25" w:rsidRPr="004D6755" w:rsidRDefault="00DA28E3" w:rsidP="000C5136">
            <w:pPr>
              <w:rPr>
                <w:sz w:val="24"/>
                <w:szCs w:val="24"/>
                <w:lang w:val="lt-LT"/>
              </w:rPr>
            </w:pPr>
            <w:r w:rsidRPr="004D6755">
              <w:rPr>
                <w:sz w:val="24"/>
                <w:szCs w:val="24"/>
                <w:lang w:val="lt-LT"/>
              </w:rPr>
              <w:t>Peržiūrėtos visos procedūros ir jų atitikimas akreditavimo standartams</w:t>
            </w:r>
          </w:p>
        </w:tc>
      </w:tr>
      <w:tr w:rsidR="00DA28E3" w:rsidRPr="004D6755" w14:paraId="7B9A8F3C" w14:textId="77777777" w:rsidTr="00627631">
        <w:tc>
          <w:tcPr>
            <w:tcW w:w="756" w:type="dxa"/>
          </w:tcPr>
          <w:p w14:paraId="7B9A8F39" w14:textId="77777777" w:rsidR="00DA28E3" w:rsidRPr="004D6755" w:rsidRDefault="00DA28E3" w:rsidP="000C5136">
            <w:pPr>
              <w:jc w:val="center"/>
              <w:rPr>
                <w:sz w:val="24"/>
                <w:szCs w:val="24"/>
                <w:lang w:val="lt-LT"/>
              </w:rPr>
            </w:pPr>
            <w:r w:rsidRPr="004D6755">
              <w:rPr>
                <w:sz w:val="24"/>
                <w:szCs w:val="24"/>
                <w:lang w:val="lt-LT"/>
              </w:rPr>
              <w:t>2.2.3.</w:t>
            </w:r>
          </w:p>
        </w:tc>
        <w:tc>
          <w:tcPr>
            <w:tcW w:w="4172" w:type="dxa"/>
          </w:tcPr>
          <w:p w14:paraId="7B9A8F3A" w14:textId="77777777" w:rsidR="00DA28E3" w:rsidRPr="004D6755" w:rsidRDefault="00DA28E3" w:rsidP="000C5136">
            <w:pPr>
              <w:rPr>
                <w:sz w:val="24"/>
                <w:szCs w:val="24"/>
                <w:lang w:val="lt-LT"/>
              </w:rPr>
            </w:pPr>
            <w:r w:rsidRPr="004D6755">
              <w:rPr>
                <w:sz w:val="24"/>
                <w:szCs w:val="24"/>
                <w:lang w:val="lt-LT"/>
              </w:rPr>
              <w:t>Parengti naujai įvedamoms procedūroms aprašymai</w:t>
            </w:r>
          </w:p>
        </w:tc>
        <w:tc>
          <w:tcPr>
            <w:tcW w:w="4926" w:type="dxa"/>
          </w:tcPr>
          <w:p w14:paraId="7B9A8F3B" w14:textId="77777777" w:rsidR="00DA28E3" w:rsidRPr="004D6755" w:rsidRDefault="00DA28E3" w:rsidP="000C5136">
            <w:pPr>
              <w:rPr>
                <w:sz w:val="24"/>
                <w:szCs w:val="24"/>
                <w:lang w:val="lt-LT"/>
              </w:rPr>
            </w:pPr>
            <w:r w:rsidRPr="004D6755">
              <w:rPr>
                <w:sz w:val="24"/>
                <w:szCs w:val="24"/>
                <w:lang w:val="lt-LT"/>
              </w:rPr>
              <w:t>Parengti aprašymai naujai įvedamoms procedūroms</w:t>
            </w:r>
          </w:p>
        </w:tc>
      </w:tr>
      <w:tr w:rsidR="00DA28E3" w:rsidRPr="00D6032F" w14:paraId="7B9A8F40" w14:textId="77777777" w:rsidTr="00627631">
        <w:tc>
          <w:tcPr>
            <w:tcW w:w="756" w:type="dxa"/>
          </w:tcPr>
          <w:p w14:paraId="7B9A8F3D" w14:textId="77777777" w:rsidR="00DA28E3" w:rsidRPr="004D6755" w:rsidRDefault="00DA28E3" w:rsidP="000C5136">
            <w:pPr>
              <w:jc w:val="center"/>
              <w:rPr>
                <w:sz w:val="24"/>
                <w:szCs w:val="24"/>
                <w:lang w:val="lt-LT"/>
              </w:rPr>
            </w:pPr>
            <w:r w:rsidRPr="004D6755">
              <w:rPr>
                <w:sz w:val="24"/>
                <w:szCs w:val="24"/>
                <w:lang w:val="lt-LT"/>
              </w:rPr>
              <w:t>2.3.</w:t>
            </w:r>
          </w:p>
        </w:tc>
        <w:tc>
          <w:tcPr>
            <w:tcW w:w="4172" w:type="dxa"/>
          </w:tcPr>
          <w:p w14:paraId="7B9A8F3E" w14:textId="77777777" w:rsidR="00DA28E3" w:rsidRPr="004D6755" w:rsidRDefault="00DA28E3" w:rsidP="000C5136">
            <w:pPr>
              <w:rPr>
                <w:sz w:val="24"/>
                <w:szCs w:val="24"/>
                <w:lang w:val="lt-LT"/>
              </w:rPr>
            </w:pPr>
            <w:r w:rsidRPr="004D6755">
              <w:rPr>
                <w:sz w:val="24"/>
                <w:szCs w:val="24"/>
                <w:lang w:val="lt-LT"/>
              </w:rPr>
              <w:t>Profilaktinių programų įgyvendinimo apimtys sudaro ne mažiau 90 proc. sutartyje su TLK nustatytos sumos</w:t>
            </w:r>
          </w:p>
        </w:tc>
        <w:tc>
          <w:tcPr>
            <w:tcW w:w="4926" w:type="dxa"/>
          </w:tcPr>
          <w:p w14:paraId="7B9A8F3F" w14:textId="77777777" w:rsidR="00DA28E3" w:rsidRPr="004D6755" w:rsidRDefault="00DA28E3" w:rsidP="000C5136">
            <w:pPr>
              <w:rPr>
                <w:sz w:val="24"/>
                <w:szCs w:val="24"/>
                <w:lang w:val="lt-LT"/>
              </w:rPr>
            </w:pPr>
            <w:r w:rsidRPr="004D6755">
              <w:rPr>
                <w:sz w:val="24"/>
                <w:szCs w:val="24"/>
                <w:lang w:val="lt-LT"/>
              </w:rPr>
              <w:t>Profilaktinių programų įgyvendinimo apimtys sudarė 114 proc. sutartyje su Panevėžio TLK numatytos sumos</w:t>
            </w:r>
          </w:p>
        </w:tc>
      </w:tr>
    </w:tbl>
    <w:p w14:paraId="7B9A8F41" w14:textId="77777777" w:rsidR="009A1C25" w:rsidRPr="004D6755" w:rsidRDefault="009A1C25" w:rsidP="000C5136">
      <w:pPr>
        <w:jc w:val="both"/>
        <w:rPr>
          <w:sz w:val="24"/>
          <w:szCs w:val="24"/>
          <w:lang w:val="lt-LT"/>
        </w:rPr>
      </w:pPr>
    </w:p>
    <w:p w14:paraId="7B9A8F42" w14:textId="5211DC0D" w:rsidR="009A1C25" w:rsidRPr="00F163C3" w:rsidRDefault="00F163C3" w:rsidP="00F163C3">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p>
    <w:p w14:paraId="7B9A8F43" w14:textId="77777777" w:rsidR="009A1C25" w:rsidRDefault="009A1C25" w:rsidP="000C5136">
      <w:pPr>
        <w:jc w:val="both"/>
        <w:rPr>
          <w:sz w:val="24"/>
          <w:szCs w:val="24"/>
          <w:lang w:val="lt-LT"/>
        </w:rPr>
      </w:pPr>
    </w:p>
    <w:p w14:paraId="6A7DE3DB" w14:textId="77777777" w:rsidR="001F54F3" w:rsidRDefault="001F54F3" w:rsidP="000C5136">
      <w:pPr>
        <w:jc w:val="both"/>
        <w:rPr>
          <w:sz w:val="24"/>
          <w:szCs w:val="24"/>
          <w:lang w:val="lt-LT"/>
        </w:rPr>
      </w:pPr>
    </w:p>
    <w:p w14:paraId="7A9B3E1F" w14:textId="77777777" w:rsidR="001F54F3" w:rsidRDefault="001F54F3" w:rsidP="000C5136">
      <w:pPr>
        <w:jc w:val="both"/>
        <w:rPr>
          <w:sz w:val="24"/>
          <w:szCs w:val="24"/>
          <w:lang w:val="lt-LT"/>
        </w:rPr>
      </w:pPr>
    </w:p>
    <w:p w14:paraId="30AB1BE1" w14:textId="77777777" w:rsidR="001F54F3" w:rsidRDefault="001F54F3" w:rsidP="000C5136">
      <w:pPr>
        <w:jc w:val="both"/>
        <w:rPr>
          <w:sz w:val="24"/>
          <w:szCs w:val="24"/>
          <w:lang w:val="lt-LT"/>
        </w:rPr>
      </w:pPr>
    </w:p>
    <w:p w14:paraId="2F5960E1" w14:textId="77777777" w:rsidR="001F54F3" w:rsidRDefault="001F54F3" w:rsidP="000C5136">
      <w:pPr>
        <w:jc w:val="both"/>
        <w:rPr>
          <w:sz w:val="24"/>
          <w:szCs w:val="24"/>
          <w:lang w:val="lt-LT"/>
        </w:rPr>
      </w:pPr>
    </w:p>
    <w:p w14:paraId="12E65EEC" w14:textId="77777777" w:rsidR="001F54F3" w:rsidRDefault="001F54F3" w:rsidP="000C5136">
      <w:pPr>
        <w:jc w:val="both"/>
        <w:rPr>
          <w:sz w:val="24"/>
          <w:szCs w:val="24"/>
          <w:lang w:val="lt-LT"/>
        </w:rPr>
      </w:pPr>
    </w:p>
    <w:p w14:paraId="2AD44CA4" w14:textId="77777777" w:rsidR="001F54F3" w:rsidRDefault="001F54F3" w:rsidP="000C5136">
      <w:pPr>
        <w:jc w:val="both"/>
        <w:rPr>
          <w:sz w:val="24"/>
          <w:szCs w:val="24"/>
          <w:lang w:val="lt-LT"/>
        </w:rPr>
      </w:pPr>
    </w:p>
    <w:p w14:paraId="2D8CFF4E" w14:textId="77777777" w:rsidR="001F54F3" w:rsidRDefault="001F54F3" w:rsidP="000C5136">
      <w:pPr>
        <w:jc w:val="both"/>
        <w:rPr>
          <w:sz w:val="24"/>
          <w:szCs w:val="24"/>
          <w:lang w:val="lt-LT"/>
        </w:rPr>
      </w:pPr>
    </w:p>
    <w:p w14:paraId="152B1101" w14:textId="77777777" w:rsidR="001F54F3" w:rsidRDefault="001F54F3" w:rsidP="000C5136">
      <w:pPr>
        <w:jc w:val="both"/>
        <w:rPr>
          <w:sz w:val="24"/>
          <w:szCs w:val="24"/>
          <w:lang w:val="lt-LT"/>
        </w:rPr>
      </w:pPr>
    </w:p>
    <w:p w14:paraId="303819A6" w14:textId="77777777" w:rsidR="001F54F3" w:rsidRDefault="001F54F3" w:rsidP="000C5136">
      <w:pPr>
        <w:jc w:val="both"/>
        <w:rPr>
          <w:sz w:val="24"/>
          <w:szCs w:val="24"/>
          <w:lang w:val="lt-LT"/>
        </w:rPr>
      </w:pPr>
    </w:p>
    <w:p w14:paraId="733CB750" w14:textId="77777777" w:rsidR="001F54F3" w:rsidRDefault="001F54F3" w:rsidP="000C5136">
      <w:pPr>
        <w:jc w:val="both"/>
        <w:rPr>
          <w:sz w:val="24"/>
          <w:szCs w:val="24"/>
          <w:lang w:val="lt-LT"/>
        </w:rPr>
      </w:pPr>
    </w:p>
    <w:p w14:paraId="7B51793C" w14:textId="77777777" w:rsidR="001F54F3" w:rsidRDefault="001F54F3" w:rsidP="000C5136">
      <w:pPr>
        <w:jc w:val="both"/>
        <w:rPr>
          <w:sz w:val="24"/>
          <w:szCs w:val="24"/>
          <w:lang w:val="lt-LT"/>
        </w:rPr>
      </w:pPr>
    </w:p>
    <w:p w14:paraId="7FA4F8B1" w14:textId="77777777" w:rsidR="001F54F3" w:rsidRDefault="001F54F3" w:rsidP="000C5136">
      <w:pPr>
        <w:jc w:val="both"/>
        <w:rPr>
          <w:sz w:val="24"/>
          <w:szCs w:val="24"/>
          <w:lang w:val="lt-LT"/>
        </w:rPr>
      </w:pPr>
    </w:p>
    <w:p w14:paraId="76E58EEA" w14:textId="77777777" w:rsidR="001F54F3" w:rsidRDefault="001F54F3" w:rsidP="000C5136">
      <w:pPr>
        <w:jc w:val="both"/>
        <w:rPr>
          <w:sz w:val="24"/>
          <w:szCs w:val="24"/>
          <w:lang w:val="lt-LT"/>
        </w:rPr>
      </w:pPr>
    </w:p>
    <w:p w14:paraId="5FA8A782" w14:textId="77777777" w:rsidR="001F54F3" w:rsidRDefault="001F54F3" w:rsidP="000C5136">
      <w:pPr>
        <w:jc w:val="both"/>
        <w:rPr>
          <w:sz w:val="24"/>
          <w:szCs w:val="24"/>
          <w:lang w:val="lt-LT"/>
        </w:rPr>
      </w:pPr>
    </w:p>
    <w:p w14:paraId="642F13D8" w14:textId="77777777" w:rsidR="001F54F3" w:rsidRPr="004D6755" w:rsidRDefault="001F54F3" w:rsidP="000C5136">
      <w:pPr>
        <w:jc w:val="both"/>
        <w:rPr>
          <w:sz w:val="24"/>
          <w:szCs w:val="24"/>
          <w:lang w:val="lt-LT"/>
        </w:rPr>
      </w:pPr>
    </w:p>
    <w:p w14:paraId="7B9A8F47" w14:textId="77777777" w:rsidR="009A1C25" w:rsidRPr="004D6755" w:rsidRDefault="009A1C25" w:rsidP="000C5136">
      <w:pPr>
        <w:tabs>
          <w:tab w:val="left" w:pos="7680"/>
        </w:tabs>
        <w:jc w:val="both"/>
        <w:rPr>
          <w:sz w:val="24"/>
          <w:szCs w:val="24"/>
          <w:lang w:val="lt-LT"/>
        </w:rPr>
      </w:pPr>
    </w:p>
    <w:p w14:paraId="7B9A8F59" w14:textId="77777777" w:rsidR="009A1C25" w:rsidRPr="004D6755" w:rsidRDefault="009A1C25" w:rsidP="000C5136">
      <w:pPr>
        <w:tabs>
          <w:tab w:val="left" w:pos="7680"/>
        </w:tabs>
        <w:jc w:val="both"/>
        <w:rPr>
          <w:sz w:val="24"/>
          <w:szCs w:val="24"/>
          <w:lang w:val="lt-LT"/>
        </w:rPr>
      </w:pPr>
      <w:r w:rsidRPr="004D6755">
        <w:rPr>
          <w:sz w:val="24"/>
          <w:szCs w:val="24"/>
          <w:lang w:val="lt-LT"/>
        </w:rPr>
        <w:lastRenderedPageBreak/>
        <w:t xml:space="preserve"> Rokiškio rajono savivaldybės tarybai</w:t>
      </w:r>
    </w:p>
    <w:p w14:paraId="7B9A8F5A" w14:textId="77777777" w:rsidR="009A1C25" w:rsidRPr="004D6755" w:rsidRDefault="009A1C25" w:rsidP="000C5136">
      <w:pPr>
        <w:tabs>
          <w:tab w:val="left" w:pos="7680"/>
        </w:tabs>
        <w:jc w:val="both"/>
        <w:rPr>
          <w:sz w:val="24"/>
          <w:szCs w:val="24"/>
          <w:lang w:val="lt-LT"/>
        </w:rPr>
      </w:pPr>
    </w:p>
    <w:p w14:paraId="7B9A8F5B" w14:textId="41B8BA32" w:rsidR="009A1C25" w:rsidRPr="004D6755" w:rsidRDefault="009A1C25" w:rsidP="000C5136">
      <w:pPr>
        <w:jc w:val="center"/>
        <w:rPr>
          <w:b/>
          <w:bCs/>
          <w:sz w:val="24"/>
          <w:szCs w:val="24"/>
          <w:lang w:val="lt-LT"/>
        </w:rPr>
      </w:pPr>
      <w:r w:rsidRPr="004D6755">
        <w:rPr>
          <w:b/>
          <w:sz w:val="24"/>
          <w:szCs w:val="24"/>
          <w:lang w:val="lt-LT"/>
        </w:rPr>
        <w:t>AIŠKINAMASIS RAŠTAS PRIE SPRENDIMO ,,</w:t>
      </w:r>
      <w:r w:rsidRPr="004D6755">
        <w:rPr>
          <w:b/>
          <w:bCs/>
          <w:sz w:val="24"/>
          <w:szCs w:val="24"/>
          <w:lang w:val="lt-LT"/>
        </w:rPr>
        <w:t xml:space="preserve">DĖL PRITARIMO  </w:t>
      </w:r>
      <w:r w:rsidR="008F54A6" w:rsidRPr="004D6755">
        <w:rPr>
          <w:b/>
          <w:bCs/>
          <w:sz w:val="24"/>
          <w:szCs w:val="24"/>
          <w:lang w:val="lt-LT"/>
        </w:rPr>
        <w:t xml:space="preserve">2016 METŲ </w:t>
      </w:r>
      <w:r w:rsidRPr="004D6755">
        <w:rPr>
          <w:b/>
          <w:bCs/>
          <w:sz w:val="24"/>
          <w:szCs w:val="24"/>
          <w:lang w:val="lt-LT"/>
        </w:rPr>
        <w:t>VIEŠOSIOS ĮSTAIGOS ROKIŠKIO PIRMINĖS ASMENS SVEIKATOS PRIEŽIŪROS CENTRO DIREKTORIAUS</w:t>
      </w:r>
      <w:r w:rsidR="009F0CB9" w:rsidRPr="004D6755">
        <w:rPr>
          <w:b/>
          <w:bCs/>
          <w:sz w:val="24"/>
          <w:szCs w:val="24"/>
          <w:lang w:val="lt-LT"/>
        </w:rPr>
        <w:t xml:space="preserve"> </w:t>
      </w:r>
      <w:r w:rsidRPr="004D6755">
        <w:rPr>
          <w:b/>
          <w:bCs/>
          <w:sz w:val="24"/>
          <w:szCs w:val="24"/>
          <w:lang w:val="lt-LT"/>
        </w:rPr>
        <w:t>VEIKLOS ATASKAITAI</w:t>
      </w:r>
      <w:r w:rsidR="009F0CB9" w:rsidRPr="004D6755">
        <w:rPr>
          <w:b/>
          <w:bCs/>
          <w:sz w:val="24"/>
          <w:szCs w:val="24"/>
          <w:lang w:val="lt-LT"/>
        </w:rPr>
        <w:t>“</w:t>
      </w:r>
      <w:r w:rsidRPr="004D6755">
        <w:rPr>
          <w:b/>
          <w:bCs/>
          <w:sz w:val="24"/>
          <w:szCs w:val="24"/>
          <w:lang w:val="lt-LT"/>
        </w:rPr>
        <w:t xml:space="preserve"> </w:t>
      </w:r>
    </w:p>
    <w:p w14:paraId="7B9A8F5C" w14:textId="77777777" w:rsidR="009A1C25" w:rsidRPr="004D6755" w:rsidRDefault="009A1C25" w:rsidP="000C5136">
      <w:pPr>
        <w:rPr>
          <w:b/>
          <w:sz w:val="24"/>
          <w:szCs w:val="24"/>
          <w:lang w:val="lt-LT"/>
        </w:rPr>
      </w:pPr>
    </w:p>
    <w:p w14:paraId="7B9A8F5D" w14:textId="77777777" w:rsidR="009A1C25" w:rsidRPr="004D6755" w:rsidRDefault="009A1C25" w:rsidP="000C5136">
      <w:pPr>
        <w:ind w:firstLine="720"/>
        <w:jc w:val="both"/>
        <w:rPr>
          <w:b/>
          <w:sz w:val="24"/>
          <w:szCs w:val="24"/>
          <w:lang w:val="lt-LT"/>
        </w:rPr>
      </w:pPr>
      <w:r w:rsidRPr="004D6755">
        <w:rPr>
          <w:b/>
          <w:sz w:val="24"/>
          <w:szCs w:val="24"/>
          <w:lang w:val="lt-LT"/>
        </w:rPr>
        <w:t>Parengto projekto tikslai ir uždaviniai.</w:t>
      </w:r>
    </w:p>
    <w:p w14:paraId="7B9A8F5E" w14:textId="47F4A008" w:rsidR="009A1C25" w:rsidRPr="004D6755" w:rsidRDefault="009A1C25" w:rsidP="000C5136">
      <w:pPr>
        <w:ind w:firstLine="720"/>
        <w:jc w:val="both"/>
        <w:rPr>
          <w:snapToGrid w:val="0"/>
          <w:sz w:val="24"/>
          <w:szCs w:val="24"/>
          <w:lang w:val="lt-LT"/>
        </w:rPr>
      </w:pPr>
      <w:r w:rsidRPr="004D6755">
        <w:rPr>
          <w:color w:val="000000"/>
          <w:sz w:val="24"/>
          <w:szCs w:val="24"/>
          <w:lang w:val="lt-LT"/>
        </w:rPr>
        <w:t>Kaip numatyta Lietuvos Respublikos vietos savivaldos įstatyme ir Rokiškio rajono savivaldybės tarybos reglamente, teikiama tarybai svarstyti direktorės veiklos ataskaita.</w:t>
      </w:r>
    </w:p>
    <w:p w14:paraId="7B9A8F5F" w14:textId="77777777" w:rsidR="008F54A6" w:rsidRPr="004D6755" w:rsidRDefault="009A1C25" w:rsidP="000C5136">
      <w:pPr>
        <w:ind w:firstLine="720"/>
        <w:jc w:val="both"/>
        <w:rPr>
          <w:sz w:val="24"/>
          <w:szCs w:val="24"/>
          <w:lang w:val="lt-LT"/>
        </w:rPr>
      </w:pPr>
      <w:r w:rsidRPr="004D6755">
        <w:rPr>
          <w:b/>
          <w:color w:val="000000"/>
          <w:sz w:val="24"/>
          <w:szCs w:val="24"/>
          <w:lang w:val="lt-LT"/>
        </w:rPr>
        <w:t>Šiuo metu teisinis reglamentavimas</w:t>
      </w:r>
      <w:r w:rsidRPr="004D6755">
        <w:rPr>
          <w:b/>
          <w:sz w:val="24"/>
          <w:szCs w:val="24"/>
          <w:lang w:val="lt-LT"/>
        </w:rPr>
        <w:t>.</w:t>
      </w:r>
    </w:p>
    <w:p w14:paraId="7B9A8F60" w14:textId="77777777" w:rsidR="009A1C25" w:rsidRPr="004D6755" w:rsidRDefault="009A1C25" w:rsidP="000C5136">
      <w:pPr>
        <w:ind w:firstLine="720"/>
        <w:jc w:val="both"/>
        <w:rPr>
          <w:sz w:val="24"/>
          <w:szCs w:val="24"/>
          <w:lang w:val="lt-LT"/>
        </w:rPr>
      </w:pPr>
      <w:r w:rsidRPr="004D6755">
        <w:rPr>
          <w:sz w:val="24"/>
          <w:szCs w:val="24"/>
          <w:lang w:val="lt-LT"/>
        </w:rPr>
        <w:t>Lietuvos Respublikos vietos savivaldos įstatymas, Rokiškio rajono savivaldybės tarybos veiklos reglamentas, Lietuvos Respublikos sveikatos priežiūros įstaigų įstatymas.</w:t>
      </w:r>
    </w:p>
    <w:p w14:paraId="7B9A8F61" w14:textId="77777777" w:rsidR="009A1C25" w:rsidRPr="004D6755" w:rsidRDefault="009A1C25" w:rsidP="000C5136">
      <w:pPr>
        <w:ind w:firstLine="720"/>
        <w:jc w:val="both"/>
        <w:rPr>
          <w:sz w:val="24"/>
          <w:szCs w:val="24"/>
          <w:lang w:val="lt-LT"/>
        </w:rPr>
      </w:pPr>
      <w:r w:rsidRPr="004D6755">
        <w:rPr>
          <w:b/>
          <w:sz w:val="24"/>
          <w:szCs w:val="24"/>
          <w:lang w:val="lt-LT"/>
        </w:rPr>
        <w:t>Sprendimo projekto esmė</w:t>
      </w:r>
      <w:r w:rsidRPr="004D6755">
        <w:rPr>
          <w:sz w:val="24"/>
          <w:szCs w:val="24"/>
          <w:lang w:val="lt-LT"/>
        </w:rPr>
        <w:t xml:space="preserve">. </w:t>
      </w:r>
    </w:p>
    <w:p w14:paraId="72F68CB9" w14:textId="6A47DF6F" w:rsidR="00A10FBD" w:rsidRDefault="009A1C25" w:rsidP="00A10FBD">
      <w:pPr>
        <w:ind w:firstLine="720"/>
        <w:jc w:val="both"/>
        <w:rPr>
          <w:sz w:val="24"/>
          <w:szCs w:val="24"/>
          <w:lang w:val="lt-LT"/>
        </w:rPr>
      </w:pPr>
      <w:r w:rsidRPr="004D6755">
        <w:rPr>
          <w:sz w:val="24"/>
          <w:szCs w:val="24"/>
          <w:lang w:val="lt-LT"/>
        </w:rPr>
        <w:t xml:space="preserve">Lietuvos Respublikos vietos savivaldos įstatymo 16 straipsnio 2 dalies 19 punkte Rokiškio rajono savivaldybės tarybos 2015 m. kovo 27 d. sprendimu Nr. TS-102 patvirtinto Rokiškio rajono savivaldybės tarybos veiklos reglamento 269,270 punktuose numatyta, kad savivaldybės taryba išklauso savivaldybės kontroliuojamų įmonių vadovų ataskaitas, vadovų atsakymus į tarybos narių paklausimus ir priima sprendimus dėl šių ataskaitų. Rajono tarybai teikiama </w:t>
      </w:r>
      <w:r w:rsidR="00F32ECB" w:rsidRPr="004D6755">
        <w:rPr>
          <w:sz w:val="24"/>
          <w:szCs w:val="24"/>
          <w:lang w:val="lt-LT"/>
        </w:rPr>
        <w:t xml:space="preserve">2016 metų </w:t>
      </w:r>
      <w:r w:rsidRPr="004D6755">
        <w:rPr>
          <w:sz w:val="24"/>
          <w:szCs w:val="24"/>
          <w:lang w:val="lt-LT"/>
        </w:rPr>
        <w:t>VšĮ Rokiškio pirminės asm</w:t>
      </w:r>
      <w:r w:rsidR="00C94E64" w:rsidRPr="004D6755">
        <w:rPr>
          <w:sz w:val="24"/>
          <w:szCs w:val="24"/>
          <w:lang w:val="lt-LT"/>
        </w:rPr>
        <w:t xml:space="preserve">ens </w:t>
      </w:r>
      <w:r w:rsidR="009F0CB9" w:rsidRPr="004D6755">
        <w:rPr>
          <w:sz w:val="24"/>
          <w:szCs w:val="24"/>
          <w:lang w:val="lt-LT"/>
        </w:rPr>
        <w:t xml:space="preserve">sveikatos </w:t>
      </w:r>
      <w:r w:rsidR="00C94E64" w:rsidRPr="004D6755">
        <w:rPr>
          <w:sz w:val="24"/>
          <w:szCs w:val="24"/>
          <w:lang w:val="lt-LT"/>
        </w:rPr>
        <w:t>priežiūros centro</w:t>
      </w:r>
      <w:r w:rsidR="00446D87">
        <w:rPr>
          <w:sz w:val="24"/>
          <w:szCs w:val="24"/>
          <w:lang w:val="lt-LT"/>
        </w:rPr>
        <w:t xml:space="preserve"> direktoriaus </w:t>
      </w:r>
      <w:r w:rsidRPr="004D6755">
        <w:rPr>
          <w:sz w:val="24"/>
          <w:szCs w:val="24"/>
          <w:lang w:val="lt-LT"/>
        </w:rPr>
        <w:t xml:space="preserve">veiklos ataskaita. Ataskaitoje pateikta informacija apie įstaigos veiklos tikslus ir rezultatus, teikiamas asmens sveikatos priežiūros paslaugas, paslaugų rodiklių analizė, įstaigos pagrindinės veiklos rezultatai ir kiti rodikliai. Direktorės </w:t>
      </w:r>
      <w:r w:rsidR="009F0CB9" w:rsidRPr="004D6755">
        <w:rPr>
          <w:sz w:val="24"/>
          <w:szCs w:val="24"/>
          <w:lang w:val="lt-LT"/>
        </w:rPr>
        <w:t xml:space="preserve">ir įstaigos </w:t>
      </w:r>
      <w:r w:rsidRPr="004D6755">
        <w:rPr>
          <w:sz w:val="24"/>
          <w:szCs w:val="24"/>
          <w:lang w:val="lt-LT"/>
        </w:rPr>
        <w:t>ataskaitai pritarė VšĮ Rokiškio pirminės asmens</w:t>
      </w:r>
      <w:r w:rsidR="009F0CB9" w:rsidRPr="004D6755">
        <w:rPr>
          <w:sz w:val="24"/>
          <w:szCs w:val="24"/>
          <w:lang w:val="lt-LT"/>
        </w:rPr>
        <w:t xml:space="preserve"> sveikatos</w:t>
      </w:r>
      <w:r w:rsidRPr="004D6755">
        <w:rPr>
          <w:sz w:val="24"/>
          <w:szCs w:val="24"/>
          <w:lang w:val="lt-LT"/>
        </w:rPr>
        <w:t xml:space="preserve"> priežiūros centro stebėtojų taryba.</w:t>
      </w:r>
    </w:p>
    <w:p w14:paraId="7B9A8F63" w14:textId="77817A0F" w:rsidR="009A1C25" w:rsidRPr="00A10FBD" w:rsidRDefault="009A1C25" w:rsidP="00A10FBD">
      <w:pPr>
        <w:ind w:firstLine="720"/>
        <w:jc w:val="both"/>
        <w:rPr>
          <w:sz w:val="24"/>
          <w:szCs w:val="24"/>
          <w:lang w:val="lt-LT"/>
        </w:rPr>
      </w:pPr>
      <w:r w:rsidRPr="004D6755">
        <w:rPr>
          <w:b/>
          <w:sz w:val="24"/>
          <w:szCs w:val="24"/>
          <w:lang w:val="lt-LT"/>
        </w:rPr>
        <w:t>Galimos pasekmės, priėmus siūlomą tarybos sprendimo projektą:</w:t>
      </w:r>
    </w:p>
    <w:p w14:paraId="7B9A8F64" w14:textId="0F688109" w:rsidR="009A1C25" w:rsidRPr="004D6755" w:rsidRDefault="00A10FBD" w:rsidP="000C5136">
      <w:pPr>
        <w:ind w:firstLine="720"/>
        <w:jc w:val="both"/>
        <w:rPr>
          <w:sz w:val="24"/>
          <w:szCs w:val="24"/>
          <w:lang w:val="lt-LT"/>
        </w:rPr>
      </w:pPr>
      <w:r>
        <w:rPr>
          <w:b/>
          <w:sz w:val="24"/>
          <w:szCs w:val="24"/>
          <w:lang w:val="lt-LT"/>
        </w:rPr>
        <w:t>t</w:t>
      </w:r>
      <w:r w:rsidR="009A1C25" w:rsidRPr="004D6755">
        <w:rPr>
          <w:b/>
          <w:sz w:val="24"/>
          <w:szCs w:val="24"/>
          <w:lang w:val="lt-LT"/>
        </w:rPr>
        <w:t xml:space="preserve">eigiamos </w:t>
      </w:r>
      <w:r w:rsidR="009A1C25" w:rsidRPr="004D6755">
        <w:rPr>
          <w:sz w:val="24"/>
          <w:szCs w:val="24"/>
          <w:lang w:val="lt-LT"/>
        </w:rPr>
        <w:t>– bus laikomasi teisės aktuose nustatytų nuostatų</w:t>
      </w:r>
      <w:r>
        <w:rPr>
          <w:sz w:val="24"/>
          <w:szCs w:val="24"/>
          <w:lang w:val="lt-LT"/>
        </w:rPr>
        <w:t>;</w:t>
      </w:r>
    </w:p>
    <w:p w14:paraId="7B9A8F65" w14:textId="77777777" w:rsidR="009A1C25" w:rsidRPr="004D6755" w:rsidRDefault="009A1C25" w:rsidP="000C5136">
      <w:pPr>
        <w:ind w:firstLine="720"/>
        <w:jc w:val="both"/>
        <w:rPr>
          <w:sz w:val="24"/>
          <w:szCs w:val="24"/>
          <w:lang w:val="lt-LT"/>
        </w:rPr>
      </w:pPr>
      <w:r w:rsidRPr="004D6755">
        <w:rPr>
          <w:b/>
          <w:sz w:val="24"/>
          <w:szCs w:val="24"/>
          <w:lang w:val="lt-LT"/>
        </w:rPr>
        <w:t xml:space="preserve">neigiamų </w:t>
      </w:r>
      <w:r w:rsidRPr="004D6755">
        <w:rPr>
          <w:sz w:val="24"/>
          <w:szCs w:val="24"/>
          <w:lang w:val="lt-LT"/>
        </w:rPr>
        <w:t>nėra.</w:t>
      </w:r>
    </w:p>
    <w:p w14:paraId="7B9A8F66" w14:textId="77777777" w:rsidR="00C94E64" w:rsidRPr="004D6755" w:rsidRDefault="00C94E64" w:rsidP="000C5136">
      <w:pPr>
        <w:ind w:firstLine="720"/>
        <w:jc w:val="both"/>
        <w:rPr>
          <w:b/>
          <w:sz w:val="24"/>
          <w:szCs w:val="24"/>
          <w:lang w:val="lt-LT"/>
        </w:rPr>
      </w:pPr>
      <w:r w:rsidRPr="004D6755">
        <w:rPr>
          <w:b/>
          <w:sz w:val="24"/>
          <w:szCs w:val="24"/>
          <w:lang w:val="lt-LT"/>
        </w:rPr>
        <w:t>Kokia sprendimo nauda Rokiškio rajono gyventojams.</w:t>
      </w:r>
    </w:p>
    <w:p w14:paraId="7B9A8F67" w14:textId="77777777" w:rsidR="00C94E64" w:rsidRPr="004D6755" w:rsidRDefault="008F54A6" w:rsidP="000C5136">
      <w:pPr>
        <w:tabs>
          <w:tab w:val="left" w:pos="709"/>
          <w:tab w:val="center" w:pos="4153"/>
          <w:tab w:val="right" w:pos="8306"/>
        </w:tabs>
        <w:jc w:val="both"/>
        <w:rPr>
          <w:sz w:val="24"/>
          <w:szCs w:val="24"/>
          <w:lang w:val="lt-LT"/>
        </w:rPr>
      </w:pPr>
      <w:r w:rsidRPr="004D6755">
        <w:rPr>
          <w:sz w:val="24"/>
          <w:szCs w:val="24"/>
          <w:lang w:val="lt-LT"/>
        </w:rPr>
        <w:tab/>
      </w:r>
      <w:r w:rsidR="00C94E64" w:rsidRPr="004D6755">
        <w:rPr>
          <w:sz w:val="24"/>
          <w:szCs w:val="24"/>
          <w:lang w:val="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w:t>
      </w:r>
      <w:r w:rsidR="007A54B7" w:rsidRPr="004D6755">
        <w:rPr>
          <w:sz w:val="24"/>
          <w:szCs w:val="24"/>
          <w:lang w:val="lt-LT"/>
        </w:rPr>
        <w:t xml:space="preserve"> ir jo pastangos siekiant, kad įstaiga pateisintų pacientų poreikius ir teiktų kokybiškas asmens sveikatos priežiūros paslaugas nustatyta teisės aktų tvarka.</w:t>
      </w:r>
    </w:p>
    <w:p w14:paraId="0744544F" w14:textId="77777777" w:rsidR="00A10FBD" w:rsidRDefault="009A1C25" w:rsidP="00A10FBD">
      <w:pPr>
        <w:ind w:firstLine="720"/>
        <w:jc w:val="both"/>
        <w:rPr>
          <w:sz w:val="24"/>
          <w:szCs w:val="24"/>
          <w:lang w:val="lt-LT"/>
        </w:rPr>
      </w:pPr>
      <w:r w:rsidRPr="004D6755">
        <w:rPr>
          <w:b/>
          <w:sz w:val="24"/>
          <w:szCs w:val="24"/>
          <w:lang w:val="lt-LT"/>
        </w:rPr>
        <w:t>Finansavimo šaltiniai ir lėšų poreikis</w:t>
      </w:r>
      <w:r w:rsidRPr="004D6755">
        <w:rPr>
          <w:sz w:val="24"/>
          <w:szCs w:val="24"/>
          <w:lang w:val="lt-LT"/>
        </w:rPr>
        <w:t>: Sprendimui įgyvendinti savivaldybės biudžetų lėšų nereikės.</w:t>
      </w:r>
    </w:p>
    <w:p w14:paraId="7B9A8F69" w14:textId="63630C4D" w:rsidR="009A1C25" w:rsidRPr="004D6755" w:rsidRDefault="009A1C25" w:rsidP="00A10FBD">
      <w:pPr>
        <w:ind w:firstLine="720"/>
        <w:jc w:val="both"/>
        <w:rPr>
          <w:sz w:val="24"/>
          <w:szCs w:val="24"/>
          <w:lang w:val="lt-LT"/>
        </w:rPr>
      </w:pPr>
      <w:r w:rsidRPr="004D6755">
        <w:rPr>
          <w:b/>
          <w:sz w:val="24"/>
          <w:szCs w:val="24"/>
          <w:lang w:val="lt-LT"/>
        </w:rPr>
        <w:t>Suderinamumas su Lietuvos Respublikos galiojančiais teisės norminiais aktais</w:t>
      </w:r>
      <w:r w:rsidRPr="004D6755">
        <w:rPr>
          <w:sz w:val="24"/>
          <w:szCs w:val="24"/>
          <w:lang w:val="lt-LT"/>
        </w:rPr>
        <w:t>: Projektas neprieštarauja galiojantiems teisės aktams.</w:t>
      </w:r>
    </w:p>
    <w:p w14:paraId="7B9A8F6A" w14:textId="77777777" w:rsidR="008F54A6" w:rsidRPr="004D6755" w:rsidRDefault="009A1C25" w:rsidP="000C5136">
      <w:pPr>
        <w:ind w:firstLine="720"/>
        <w:jc w:val="both"/>
        <w:rPr>
          <w:sz w:val="24"/>
          <w:szCs w:val="24"/>
          <w:lang w:val="lt-LT"/>
        </w:rPr>
      </w:pPr>
      <w:r w:rsidRPr="004D6755">
        <w:rPr>
          <w:b/>
          <w:sz w:val="24"/>
          <w:szCs w:val="24"/>
          <w:lang w:val="lt-LT"/>
        </w:rPr>
        <w:t>Antikorupcinis vertinimas</w:t>
      </w:r>
      <w:r w:rsidR="008F54A6" w:rsidRPr="004D6755">
        <w:rPr>
          <w:sz w:val="24"/>
          <w:szCs w:val="24"/>
          <w:lang w:val="lt-LT"/>
        </w:rPr>
        <w:t>.</w:t>
      </w:r>
    </w:p>
    <w:p w14:paraId="7B9A8F6B" w14:textId="77777777" w:rsidR="009A1C25" w:rsidRPr="004D6755" w:rsidRDefault="009A1C25" w:rsidP="000C5136">
      <w:pPr>
        <w:ind w:firstLine="720"/>
        <w:jc w:val="both"/>
        <w:rPr>
          <w:sz w:val="24"/>
          <w:szCs w:val="24"/>
          <w:lang w:val="lt-LT"/>
        </w:rPr>
      </w:pPr>
      <w:r w:rsidRPr="004D6755">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7B9A8F6C" w14:textId="77777777" w:rsidR="009A1C25" w:rsidRPr="004D6755" w:rsidRDefault="009A1C25" w:rsidP="000C5136">
      <w:pPr>
        <w:rPr>
          <w:sz w:val="24"/>
          <w:szCs w:val="24"/>
          <w:lang w:val="lt-LT"/>
        </w:rPr>
      </w:pPr>
    </w:p>
    <w:p w14:paraId="7B9A8F6D" w14:textId="77777777" w:rsidR="009A1C25" w:rsidRPr="004D6755" w:rsidRDefault="009A1C25" w:rsidP="000C5136">
      <w:pPr>
        <w:rPr>
          <w:sz w:val="24"/>
          <w:szCs w:val="24"/>
          <w:lang w:val="lt-LT"/>
        </w:rPr>
      </w:pPr>
    </w:p>
    <w:p w14:paraId="7B9A8F6E" w14:textId="7E180EBD" w:rsidR="009A1C25" w:rsidRPr="004D6755" w:rsidRDefault="009A1C25" w:rsidP="000C5136">
      <w:pPr>
        <w:rPr>
          <w:sz w:val="24"/>
          <w:szCs w:val="24"/>
          <w:lang w:val="lt-LT"/>
        </w:rPr>
      </w:pPr>
      <w:r w:rsidRPr="004D6755">
        <w:rPr>
          <w:sz w:val="24"/>
          <w:szCs w:val="24"/>
          <w:lang w:val="lt-LT"/>
        </w:rPr>
        <w:t>Direktorė</w:t>
      </w:r>
      <w:r w:rsidRPr="004D6755">
        <w:rPr>
          <w:sz w:val="24"/>
          <w:szCs w:val="24"/>
          <w:lang w:val="lt-LT"/>
        </w:rPr>
        <w:tab/>
      </w:r>
      <w:r w:rsidRPr="004D6755">
        <w:rPr>
          <w:sz w:val="24"/>
          <w:szCs w:val="24"/>
          <w:lang w:val="lt-LT"/>
        </w:rPr>
        <w:tab/>
      </w:r>
      <w:r w:rsidR="00C921A1" w:rsidRPr="004D6755">
        <w:rPr>
          <w:sz w:val="24"/>
          <w:szCs w:val="24"/>
          <w:lang w:val="lt-LT"/>
        </w:rPr>
        <w:tab/>
      </w:r>
      <w:r w:rsidR="00C921A1" w:rsidRPr="004D6755">
        <w:rPr>
          <w:sz w:val="24"/>
          <w:szCs w:val="24"/>
          <w:lang w:val="lt-LT"/>
        </w:rPr>
        <w:tab/>
      </w:r>
      <w:r w:rsidR="00C921A1" w:rsidRPr="004D6755">
        <w:rPr>
          <w:sz w:val="24"/>
          <w:szCs w:val="24"/>
          <w:lang w:val="lt-LT"/>
        </w:rPr>
        <w:tab/>
        <w:t xml:space="preserve">                     Zita Kapu</w:t>
      </w:r>
      <w:r w:rsidR="009025F3">
        <w:rPr>
          <w:sz w:val="24"/>
          <w:szCs w:val="24"/>
          <w:lang w:val="lt-LT"/>
        </w:rPr>
        <w:t>š</w:t>
      </w:r>
      <w:r w:rsidR="00C921A1" w:rsidRPr="004D6755">
        <w:rPr>
          <w:sz w:val="24"/>
          <w:szCs w:val="24"/>
          <w:lang w:val="lt-LT"/>
        </w:rPr>
        <w:t>inskienė</w:t>
      </w:r>
      <w:r w:rsidRPr="004D6755">
        <w:rPr>
          <w:sz w:val="24"/>
          <w:szCs w:val="24"/>
          <w:lang w:val="lt-LT"/>
        </w:rPr>
        <w:tab/>
      </w:r>
      <w:r w:rsidRPr="004D6755">
        <w:rPr>
          <w:sz w:val="24"/>
          <w:szCs w:val="24"/>
          <w:lang w:val="lt-LT"/>
        </w:rPr>
        <w:tab/>
      </w:r>
      <w:r w:rsidRPr="004D6755">
        <w:rPr>
          <w:sz w:val="24"/>
          <w:szCs w:val="24"/>
          <w:lang w:val="lt-LT"/>
        </w:rPr>
        <w:tab/>
      </w:r>
      <w:r w:rsidRPr="004D6755">
        <w:rPr>
          <w:sz w:val="24"/>
          <w:szCs w:val="24"/>
          <w:lang w:val="lt-LT"/>
        </w:rPr>
        <w:tab/>
      </w:r>
      <w:r w:rsidRPr="004D6755">
        <w:rPr>
          <w:sz w:val="24"/>
          <w:szCs w:val="24"/>
          <w:lang w:val="lt-LT"/>
        </w:rPr>
        <w:tab/>
      </w:r>
      <w:r w:rsidRPr="004D6755">
        <w:rPr>
          <w:sz w:val="24"/>
          <w:szCs w:val="24"/>
          <w:lang w:val="lt-LT"/>
        </w:rPr>
        <w:tab/>
      </w:r>
    </w:p>
    <w:p w14:paraId="7B9A8F6F" w14:textId="77777777" w:rsidR="009A1C25" w:rsidRPr="004D6755" w:rsidRDefault="009A1C25" w:rsidP="000C5136">
      <w:pPr>
        <w:rPr>
          <w:sz w:val="24"/>
          <w:szCs w:val="24"/>
          <w:lang w:val="lt-LT"/>
        </w:rPr>
      </w:pPr>
    </w:p>
    <w:p w14:paraId="7B9A8F70" w14:textId="77777777" w:rsidR="009A1C25" w:rsidRPr="004D6755" w:rsidRDefault="009A1C25" w:rsidP="000C5136">
      <w:pPr>
        <w:jc w:val="center"/>
        <w:rPr>
          <w:b/>
          <w:bCs/>
          <w:sz w:val="24"/>
          <w:szCs w:val="24"/>
          <w:lang w:val="lt-LT"/>
        </w:rPr>
      </w:pPr>
    </w:p>
    <w:p w14:paraId="7B9A8F71" w14:textId="77777777" w:rsidR="009A1C25" w:rsidRPr="004D6755" w:rsidRDefault="009A1C25" w:rsidP="000C5136">
      <w:pPr>
        <w:jc w:val="center"/>
        <w:rPr>
          <w:b/>
          <w:bCs/>
          <w:sz w:val="24"/>
          <w:szCs w:val="24"/>
          <w:lang w:val="lt-LT"/>
        </w:rPr>
      </w:pPr>
    </w:p>
    <w:p w14:paraId="7B9A8F72" w14:textId="77777777" w:rsidR="009A1C25" w:rsidRPr="004D6755" w:rsidRDefault="009A1C25" w:rsidP="000C5136">
      <w:pPr>
        <w:jc w:val="center"/>
        <w:rPr>
          <w:b/>
          <w:bCs/>
          <w:sz w:val="24"/>
          <w:szCs w:val="24"/>
          <w:lang w:val="lt-LT"/>
        </w:rPr>
      </w:pPr>
    </w:p>
    <w:p w14:paraId="7B9A8F73" w14:textId="77777777" w:rsidR="009A1C25" w:rsidRPr="004D6755" w:rsidRDefault="009A1C25" w:rsidP="000C5136">
      <w:pPr>
        <w:jc w:val="center"/>
        <w:rPr>
          <w:b/>
          <w:bCs/>
          <w:sz w:val="24"/>
          <w:szCs w:val="24"/>
          <w:lang w:val="lt-LT"/>
        </w:rPr>
      </w:pPr>
    </w:p>
    <w:p w14:paraId="7B9A8F74" w14:textId="77777777" w:rsidR="009A1C25" w:rsidRPr="004D6755" w:rsidRDefault="009A1C25" w:rsidP="000C5136">
      <w:pPr>
        <w:jc w:val="center"/>
        <w:rPr>
          <w:b/>
          <w:bCs/>
          <w:sz w:val="24"/>
          <w:szCs w:val="24"/>
          <w:lang w:val="lt-LT"/>
        </w:rPr>
      </w:pPr>
    </w:p>
    <w:p w14:paraId="7B9A8F75" w14:textId="77777777" w:rsidR="009A1C25" w:rsidRPr="004D6755" w:rsidRDefault="009A1C25" w:rsidP="000C5136">
      <w:pPr>
        <w:jc w:val="center"/>
        <w:rPr>
          <w:b/>
          <w:bCs/>
          <w:sz w:val="24"/>
          <w:szCs w:val="24"/>
          <w:lang w:val="lt-LT"/>
        </w:rPr>
      </w:pPr>
    </w:p>
    <w:p w14:paraId="7B9A8F76" w14:textId="77777777" w:rsidR="009C2C7F" w:rsidRPr="004D6755" w:rsidRDefault="009C2C7F" w:rsidP="000C5136">
      <w:pPr>
        <w:rPr>
          <w:lang w:val="lt-LT"/>
        </w:rPr>
      </w:pPr>
    </w:p>
    <w:sectPr w:rsidR="009C2C7F" w:rsidRPr="004D6755" w:rsidSect="001F54F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E439D"/>
    <w:multiLevelType w:val="hybridMultilevel"/>
    <w:tmpl w:val="00784DE0"/>
    <w:lvl w:ilvl="0" w:tplc="F3F00734">
      <w:start w:val="1"/>
      <w:numFmt w:val="decimal"/>
      <w:lvlText w:val="%1."/>
      <w:lvlJc w:val="left"/>
      <w:pPr>
        <w:tabs>
          <w:tab w:val="num" w:pos="720"/>
        </w:tabs>
        <w:ind w:left="720" w:hanging="360"/>
      </w:pPr>
      <w:rPr>
        <w:rFonts w:hint="default"/>
      </w:rPr>
    </w:lvl>
    <w:lvl w:ilvl="1" w:tplc="B10A676C">
      <w:numFmt w:val="none"/>
      <w:lvlText w:val=""/>
      <w:lvlJc w:val="left"/>
      <w:pPr>
        <w:tabs>
          <w:tab w:val="num" w:pos="360"/>
        </w:tabs>
      </w:pPr>
    </w:lvl>
    <w:lvl w:ilvl="2" w:tplc="045A488E">
      <w:numFmt w:val="none"/>
      <w:lvlText w:val=""/>
      <w:lvlJc w:val="left"/>
      <w:pPr>
        <w:tabs>
          <w:tab w:val="num" w:pos="360"/>
        </w:tabs>
      </w:pPr>
    </w:lvl>
    <w:lvl w:ilvl="3" w:tplc="ECC4B9E0">
      <w:numFmt w:val="none"/>
      <w:lvlText w:val=""/>
      <w:lvlJc w:val="left"/>
      <w:pPr>
        <w:tabs>
          <w:tab w:val="num" w:pos="360"/>
        </w:tabs>
      </w:pPr>
    </w:lvl>
    <w:lvl w:ilvl="4" w:tplc="35A0A192">
      <w:numFmt w:val="none"/>
      <w:lvlText w:val=""/>
      <w:lvlJc w:val="left"/>
      <w:pPr>
        <w:tabs>
          <w:tab w:val="num" w:pos="360"/>
        </w:tabs>
      </w:pPr>
    </w:lvl>
    <w:lvl w:ilvl="5" w:tplc="EA06726C">
      <w:numFmt w:val="none"/>
      <w:lvlText w:val=""/>
      <w:lvlJc w:val="left"/>
      <w:pPr>
        <w:tabs>
          <w:tab w:val="num" w:pos="360"/>
        </w:tabs>
      </w:pPr>
    </w:lvl>
    <w:lvl w:ilvl="6" w:tplc="10D06EB8">
      <w:numFmt w:val="none"/>
      <w:lvlText w:val=""/>
      <w:lvlJc w:val="left"/>
      <w:pPr>
        <w:tabs>
          <w:tab w:val="num" w:pos="360"/>
        </w:tabs>
      </w:pPr>
    </w:lvl>
    <w:lvl w:ilvl="7" w:tplc="18E6B70A">
      <w:numFmt w:val="none"/>
      <w:lvlText w:val=""/>
      <w:lvlJc w:val="left"/>
      <w:pPr>
        <w:tabs>
          <w:tab w:val="num" w:pos="360"/>
        </w:tabs>
      </w:pPr>
    </w:lvl>
    <w:lvl w:ilvl="8" w:tplc="77767C4C">
      <w:numFmt w:val="none"/>
      <w:lvlText w:val=""/>
      <w:lvlJc w:val="left"/>
      <w:pPr>
        <w:tabs>
          <w:tab w:val="num" w:pos="360"/>
        </w:tabs>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34EC7FAF"/>
    <w:multiLevelType w:val="hybridMultilevel"/>
    <w:tmpl w:val="3222A424"/>
    <w:lvl w:ilvl="0" w:tplc="6D6C2C9A">
      <w:numFmt w:val="bullet"/>
      <w:lvlText w:val="-"/>
      <w:lvlJc w:val="left"/>
      <w:pPr>
        <w:tabs>
          <w:tab w:val="num" w:pos="630"/>
        </w:tabs>
        <w:ind w:left="63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C606657"/>
    <w:multiLevelType w:val="multilevel"/>
    <w:tmpl w:val="965CBC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6F805D1"/>
    <w:multiLevelType w:val="multilevel"/>
    <w:tmpl w:val="C74EB26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1"/>
  </w:num>
  <w:num w:numId="2">
    <w:abstractNumId w:val="3"/>
  </w:num>
  <w:num w:numId="3">
    <w:abstractNumId w:val="2"/>
  </w:num>
  <w:num w:numId="4">
    <w:abstractNumId w:val="10"/>
  </w:num>
  <w:num w:numId="5">
    <w:abstractNumId w:val="12"/>
  </w:num>
  <w:num w:numId="6">
    <w:abstractNumId w:val="6"/>
  </w:num>
  <w:num w:numId="7">
    <w:abstractNumId w:val="0"/>
  </w:num>
  <w:num w:numId="8">
    <w:abstractNumId w:val="9"/>
  </w:num>
  <w:num w:numId="9">
    <w:abstractNumId w:val="5"/>
  </w:num>
  <w:num w:numId="10">
    <w:abstractNumId w:val="4"/>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F9"/>
    <w:rsid w:val="000C4D4D"/>
    <w:rsid w:val="000C5136"/>
    <w:rsid w:val="0016787C"/>
    <w:rsid w:val="00190540"/>
    <w:rsid w:val="001D090E"/>
    <w:rsid w:val="001F54F3"/>
    <w:rsid w:val="002433CF"/>
    <w:rsid w:val="002668A7"/>
    <w:rsid w:val="002C2AA7"/>
    <w:rsid w:val="00390761"/>
    <w:rsid w:val="003A1D7E"/>
    <w:rsid w:val="00446D87"/>
    <w:rsid w:val="004D6755"/>
    <w:rsid w:val="006062FA"/>
    <w:rsid w:val="00627631"/>
    <w:rsid w:val="007A54B7"/>
    <w:rsid w:val="007B5FD8"/>
    <w:rsid w:val="007E62AB"/>
    <w:rsid w:val="008F54A6"/>
    <w:rsid w:val="009025F3"/>
    <w:rsid w:val="009534A7"/>
    <w:rsid w:val="00986B0D"/>
    <w:rsid w:val="009A1C25"/>
    <w:rsid w:val="009B2B47"/>
    <w:rsid w:val="009C2C7F"/>
    <w:rsid w:val="009C6017"/>
    <w:rsid w:val="009F0CB9"/>
    <w:rsid w:val="00A10FBD"/>
    <w:rsid w:val="00B170D0"/>
    <w:rsid w:val="00B30B5E"/>
    <w:rsid w:val="00B93C9C"/>
    <w:rsid w:val="00C676FC"/>
    <w:rsid w:val="00C921A1"/>
    <w:rsid w:val="00C94E64"/>
    <w:rsid w:val="00CE4EEE"/>
    <w:rsid w:val="00D6032F"/>
    <w:rsid w:val="00D754D4"/>
    <w:rsid w:val="00DA28E3"/>
    <w:rsid w:val="00E27360"/>
    <w:rsid w:val="00E33FD9"/>
    <w:rsid w:val="00E37DF9"/>
    <w:rsid w:val="00E56B61"/>
    <w:rsid w:val="00E71E60"/>
    <w:rsid w:val="00E97377"/>
    <w:rsid w:val="00F163C3"/>
    <w:rsid w:val="00F32ECB"/>
    <w:rsid w:val="00F4464F"/>
    <w:rsid w:val="00F768FD"/>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7DF9"/>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9A1C25"/>
    <w:pPr>
      <w:keepNext/>
      <w:outlineLvl w:val="0"/>
    </w:pPr>
    <w:rPr>
      <w:sz w:val="26"/>
    </w:rPr>
  </w:style>
  <w:style w:type="paragraph" w:styleId="Antrat2">
    <w:name w:val="heading 2"/>
    <w:basedOn w:val="prastasis"/>
    <w:next w:val="prastasis"/>
    <w:link w:val="Antrat2Diagrama"/>
    <w:qFormat/>
    <w:rsid w:val="009A1C25"/>
    <w:pPr>
      <w:keepNext/>
      <w:jc w:val="both"/>
      <w:outlineLvl w:val="1"/>
    </w:pPr>
    <w:rPr>
      <w:b/>
      <w:i/>
      <w:sz w:val="28"/>
      <w:lang w:val="lt-LT"/>
    </w:rPr>
  </w:style>
  <w:style w:type="paragraph" w:styleId="Antrat3">
    <w:name w:val="heading 3"/>
    <w:basedOn w:val="prastasis"/>
    <w:next w:val="prastasis"/>
    <w:link w:val="Antrat3Diagrama"/>
    <w:qFormat/>
    <w:rsid w:val="009A1C25"/>
    <w:pPr>
      <w:keepNext/>
      <w:outlineLvl w:val="2"/>
    </w:pPr>
    <w:rPr>
      <w:b/>
      <w:sz w:val="24"/>
    </w:rPr>
  </w:style>
  <w:style w:type="paragraph" w:styleId="Antrat4">
    <w:name w:val="heading 4"/>
    <w:basedOn w:val="prastasis"/>
    <w:next w:val="prastasis"/>
    <w:link w:val="Antrat4Diagrama"/>
    <w:qFormat/>
    <w:rsid w:val="009A1C25"/>
    <w:pPr>
      <w:keepNext/>
      <w:outlineLvl w:val="3"/>
    </w:pPr>
    <w:rPr>
      <w:sz w:val="28"/>
      <w:lang w:val="lt-LT"/>
    </w:rPr>
  </w:style>
  <w:style w:type="paragraph" w:styleId="Antrat5">
    <w:name w:val="heading 5"/>
    <w:basedOn w:val="prastasis"/>
    <w:next w:val="prastasis"/>
    <w:link w:val="Antrat5Diagrama"/>
    <w:qFormat/>
    <w:rsid w:val="009A1C25"/>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E37DF9"/>
    <w:rPr>
      <w:b/>
      <w:bCs/>
      <w:i w:val="0"/>
      <w:iCs w:val="0"/>
    </w:rPr>
  </w:style>
  <w:style w:type="character" w:customStyle="1" w:styleId="st1">
    <w:name w:val="st1"/>
    <w:basedOn w:val="Numatytasispastraiposriftas"/>
    <w:rsid w:val="00E37DF9"/>
  </w:style>
  <w:style w:type="paragraph" w:styleId="Debesliotekstas">
    <w:name w:val="Balloon Text"/>
    <w:basedOn w:val="prastasis"/>
    <w:link w:val="DebesliotekstasDiagrama"/>
    <w:unhideWhenUsed/>
    <w:rsid w:val="00E37DF9"/>
    <w:rPr>
      <w:rFonts w:ascii="Tahoma" w:hAnsi="Tahoma" w:cs="Tahoma"/>
      <w:sz w:val="16"/>
      <w:szCs w:val="16"/>
    </w:rPr>
  </w:style>
  <w:style w:type="character" w:customStyle="1" w:styleId="DebesliotekstasDiagrama">
    <w:name w:val="Debesėlio tekstas Diagrama"/>
    <w:basedOn w:val="Numatytasispastraiposriftas"/>
    <w:link w:val="Debesliotekstas"/>
    <w:rsid w:val="00E37DF9"/>
    <w:rPr>
      <w:rFonts w:ascii="Tahoma" w:eastAsia="Times New Roman" w:hAnsi="Tahoma" w:cs="Tahoma"/>
      <w:sz w:val="16"/>
      <w:szCs w:val="16"/>
      <w:lang w:val="en-AU" w:eastAsia="lt-LT"/>
    </w:rPr>
  </w:style>
  <w:style w:type="character" w:customStyle="1" w:styleId="Antrat1Diagrama">
    <w:name w:val="Antraštė 1 Diagrama"/>
    <w:basedOn w:val="Numatytasispastraiposriftas"/>
    <w:link w:val="Antrat1"/>
    <w:rsid w:val="009A1C25"/>
    <w:rPr>
      <w:rFonts w:ascii="Times New Roman" w:eastAsia="Times New Roman" w:hAnsi="Times New Roman" w:cs="Times New Roman"/>
      <w:sz w:val="26"/>
      <w:szCs w:val="20"/>
      <w:lang w:val="en-AU" w:eastAsia="lt-LT"/>
    </w:rPr>
  </w:style>
  <w:style w:type="character" w:customStyle="1" w:styleId="Antrat2Diagrama">
    <w:name w:val="Antraštė 2 Diagrama"/>
    <w:basedOn w:val="Numatytasispastraiposriftas"/>
    <w:link w:val="Antrat2"/>
    <w:rsid w:val="009A1C25"/>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9A1C25"/>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9A1C25"/>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9A1C25"/>
    <w:rPr>
      <w:rFonts w:ascii="Times New Roman" w:eastAsia="Times New Roman" w:hAnsi="Times New Roman" w:cs="Times New Roman"/>
      <w:sz w:val="24"/>
      <w:szCs w:val="20"/>
      <w:lang w:eastAsia="lt-LT"/>
    </w:rPr>
  </w:style>
  <w:style w:type="numbering" w:customStyle="1" w:styleId="Sraonra1">
    <w:name w:val="Sąrašo nėra1"/>
    <w:next w:val="Sraonra"/>
    <w:uiPriority w:val="99"/>
    <w:semiHidden/>
    <w:unhideWhenUsed/>
    <w:rsid w:val="009A1C25"/>
  </w:style>
  <w:style w:type="paragraph" w:styleId="Antrats">
    <w:name w:val="header"/>
    <w:basedOn w:val="prastasis"/>
    <w:link w:val="AntratsDiagrama"/>
    <w:rsid w:val="009A1C25"/>
    <w:pPr>
      <w:tabs>
        <w:tab w:val="center" w:pos="4153"/>
        <w:tab w:val="right" w:pos="8306"/>
      </w:tabs>
    </w:pPr>
    <w:rPr>
      <w:lang w:eastAsia="x-none"/>
    </w:rPr>
  </w:style>
  <w:style w:type="character" w:customStyle="1" w:styleId="AntratsDiagrama">
    <w:name w:val="Antraštės Diagrama"/>
    <w:basedOn w:val="Numatytasispastraiposriftas"/>
    <w:link w:val="Antrats"/>
    <w:rsid w:val="009A1C25"/>
    <w:rPr>
      <w:rFonts w:ascii="Times New Roman" w:eastAsia="Times New Roman" w:hAnsi="Times New Roman" w:cs="Times New Roman"/>
      <w:sz w:val="20"/>
      <w:szCs w:val="20"/>
      <w:lang w:val="en-AU" w:eastAsia="x-none"/>
    </w:rPr>
  </w:style>
  <w:style w:type="paragraph" w:styleId="Porat">
    <w:name w:val="footer"/>
    <w:basedOn w:val="prastasis"/>
    <w:link w:val="PoratDiagrama"/>
    <w:rsid w:val="009A1C25"/>
    <w:pPr>
      <w:tabs>
        <w:tab w:val="center" w:pos="4153"/>
        <w:tab w:val="right" w:pos="8306"/>
      </w:tabs>
    </w:pPr>
  </w:style>
  <w:style w:type="character" w:customStyle="1" w:styleId="PoratDiagrama">
    <w:name w:val="Poraštė Diagrama"/>
    <w:basedOn w:val="Numatytasispastraiposriftas"/>
    <w:link w:val="Porat"/>
    <w:rsid w:val="009A1C25"/>
    <w:rPr>
      <w:rFonts w:ascii="Times New Roman" w:eastAsia="Times New Roman" w:hAnsi="Times New Roman" w:cs="Times New Roman"/>
      <w:sz w:val="20"/>
      <w:szCs w:val="20"/>
      <w:lang w:val="en-AU" w:eastAsia="lt-LT"/>
    </w:rPr>
  </w:style>
  <w:style w:type="paragraph" w:styleId="Pagrindiniotekstotrauka">
    <w:name w:val="Body Text Indent"/>
    <w:basedOn w:val="prastasis"/>
    <w:link w:val="PagrindiniotekstotraukaDiagrama"/>
    <w:rsid w:val="009A1C25"/>
    <w:pPr>
      <w:ind w:firstLine="720"/>
      <w:jc w:val="both"/>
    </w:pPr>
    <w:rPr>
      <w:sz w:val="28"/>
    </w:rPr>
  </w:style>
  <w:style w:type="character" w:customStyle="1" w:styleId="PagrindiniotekstotraukaDiagrama">
    <w:name w:val="Pagrindinio teksto įtrauka Diagrama"/>
    <w:basedOn w:val="Numatytasispastraiposriftas"/>
    <w:link w:val="Pagrindiniotekstotrauka"/>
    <w:rsid w:val="009A1C25"/>
    <w:rPr>
      <w:rFonts w:ascii="Times New Roman" w:eastAsia="Times New Roman" w:hAnsi="Times New Roman" w:cs="Times New Roman"/>
      <w:sz w:val="28"/>
      <w:szCs w:val="20"/>
      <w:lang w:val="en-AU" w:eastAsia="lt-LT"/>
    </w:rPr>
  </w:style>
  <w:style w:type="paragraph" w:styleId="Pagrindinistekstas">
    <w:name w:val="Body Text"/>
    <w:basedOn w:val="prastasis"/>
    <w:link w:val="PagrindinistekstasDiagrama"/>
    <w:rsid w:val="009A1C25"/>
    <w:pPr>
      <w:jc w:val="both"/>
    </w:pPr>
    <w:rPr>
      <w:sz w:val="28"/>
      <w:lang w:val="lt-LT"/>
    </w:rPr>
  </w:style>
  <w:style w:type="character" w:customStyle="1" w:styleId="PagrindinistekstasDiagrama">
    <w:name w:val="Pagrindinis tekstas Diagrama"/>
    <w:basedOn w:val="Numatytasispastraiposriftas"/>
    <w:link w:val="Pagrindinistekstas"/>
    <w:rsid w:val="009A1C25"/>
    <w:rPr>
      <w:rFonts w:ascii="Times New Roman" w:eastAsia="Times New Roman" w:hAnsi="Times New Roman" w:cs="Times New Roman"/>
      <w:sz w:val="28"/>
      <w:szCs w:val="20"/>
      <w:lang w:eastAsia="lt-LT"/>
    </w:rPr>
  </w:style>
  <w:style w:type="paragraph" w:styleId="Pavadinimas">
    <w:name w:val="Title"/>
    <w:basedOn w:val="prastasis"/>
    <w:link w:val="PavadinimasDiagrama"/>
    <w:qFormat/>
    <w:rsid w:val="009A1C25"/>
    <w:pPr>
      <w:jc w:val="center"/>
    </w:pPr>
    <w:rPr>
      <w:b/>
      <w:sz w:val="24"/>
      <w:lang w:val="lt-LT"/>
    </w:rPr>
  </w:style>
  <w:style w:type="character" w:customStyle="1" w:styleId="PavadinimasDiagrama">
    <w:name w:val="Pavadinimas Diagrama"/>
    <w:basedOn w:val="Numatytasispastraiposriftas"/>
    <w:link w:val="Pavadinimas"/>
    <w:rsid w:val="009A1C25"/>
    <w:rPr>
      <w:rFonts w:ascii="Times New Roman" w:eastAsia="Times New Roman" w:hAnsi="Times New Roman" w:cs="Times New Roman"/>
      <w:b/>
      <w:sz w:val="24"/>
      <w:szCs w:val="20"/>
      <w:lang w:eastAsia="lt-LT"/>
    </w:rPr>
  </w:style>
  <w:style w:type="paragraph" w:styleId="Pagrindiniotekstotrauka2">
    <w:name w:val="Body Text Indent 2"/>
    <w:basedOn w:val="prastasis"/>
    <w:link w:val="Pagrindiniotekstotrauka2Diagrama"/>
    <w:rsid w:val="009A1C25"/>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rsid w:val="009A1C25"/>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9A1C25"/>
    <w:pPr>
      <w:jc w:val="center"/>
    </w:pPr>
    <w:rPr>
      <w:b/>
      <w:sz w:val="24"/>
      <w:lang w:val="lt-LT"/>
    </w:rPr>
  </w:style>
  <w:style w:type="character" w:customStyle="1" w:styleId="Pagrindinistekstas2Diagrama">
    <w:name w:val="Pagrindinis tekstas 2 Diagrama"/>
    <w:basedOn w:val="Numatytasispastraiposriftas"/>
    <w:link w:val="Pagrindinistekstas2"/>
    <w:rsid w:val="009A1C25"/>
    <w:rPr>
      <w:rFonts w:ascii="Times New Roman" w:eastAsia="Times New Roman" w:hAnsi="Times New Roman" w:cs="Times New Roman"/>
      <w:b/>
      <w:sz w:val="24"/>
      <w:szCs w:val="20"/>
      <w:lang w:eastAsia="lt-LT"/>
    </w:rPr>
  </w:style>
  <w:style w:type="character" w:styleId="Hipersaitas">
    <w:name w:val="Hyperlink"/>
    <w:uiPriority w:val="99"/>
    <w:rsid w:val="009A1C25"/>
    <w:rPr>
      <w:color w:val="0000FF"/>
      <w:u w:val="single"/>
    </w:rPr>
  </w:style>
  <w:style w:type="character" w:customStyle="1" w:styleId="Rykuspabrauktasis">
    <w:name w:val="Ryškus pabrauktasis"/>
    <w:uiPriority w:val="21"/>
    <w:qFormat/>
    <w:rsid w:val="009A1C25"/>
    <w:rPr>
      <w:b/>
      <w:bCs/>
      <w:i/>
      <w:iCs/>
      <w:color w:val="4F81BD"/>
    </w:rPr>
  </w:style>
  <w:style w:type="paragraph" w:styleId="Sraopastraipa">
    <w:name w:val="List Paragraph"/>
    <w:basedOn w:val="prastasis"/>
    <w:uiPriority w:val="34"/>
    <w:qFormat/>
    <w:rsid w:val="00C67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7DF9"/>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9A1C25"/>
    <w:pPr>
      <w:keepNext/>
      <w:outlineLvl w:val="0"/>
    </w:pPr>
    <w:rPr>
      <w:sz w:val="26"/>
    </w:rPr>
  </w:style>
  <w:style w:type="paragraph" w:styleId="Antrat2">
    <w:name w:val="heading 2"/>
    <w:basedOn w:val="prastasis"/>
    <w:next w:val="prastasis"/>
    <w:link w:val="Antrat2Diagrama"/>
    <w:qFormat/>
    <w:rsid w:val="009A1C25"/>
    <w:pPr>
      <w:keepNext/>
      <w:jc w:val="both"/>
      <w:outlineLvl w:val="1"/>
    </w:pPr>
    <w:rPr>
      <w:b/>
      <w:i/>
      <w:sz w:val="28"/>
      <w:lang w:val="lt-LT"/>
    </w:rPr>
  </w:style>
  <w:style w:type="paragraph" w:styleId="Antrat3">
    <w:name w:val="heading 3"/>
    <w:basedOn w:val="prastasis"/>
    <w:next w:val="prastasis"/>
    <w:link w:val="Antrat3Diagrama"/>
    <w:qFormat/>
    <w:rsid w:val="009A1C25"/>
    <w:pPr>
      <w:keepNext/>
      <w:outlineLvl w:val="2"/>
    </w:pPr>
    <w:rPr>
      <w:b/>
      <w:sz w:val="24"/>
    </w:rPr>
  </w:style>
  <w:style w:type="paragraph" w:styleId="Antrat4">
    <w:name w:val="heading 4"/>
    <w:basedOn w:val="prastasis"/>
    <w:next w:val="prastasis"/>
    <w:link w:val="Antrat4Diagrama"/>
    <w:qFormat/>
    <w:rsid w:val="009A1C25"/>
    <w:pPr>
      <w:keepNext/>
      <w:outlineLvl w:val="3"/>
    </w:pPr>
    <w:rPr>
      <w:sz w:val="28"/>
      <w:lang w:val="lt-LT"/>
    </w:rPr>
  </w:style>
  <w:style w:type="paragraph" w:styleId="Antrat5">
    <w:name w:val="heading 5"/>
    <w:basedOn w:val="prastasis"/>
    <w:next w:val="prastasis"/>
    <w:link w:val="Antrat5Diagrama"/>
    <w:qFormat/>
    <w:rsid w:val="009A1C25"/>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E37DF9"/>
    <w:rPr>
      <w:b/>
      <w:bCs/>
      <w:i w:val="0"/>
      <w:iCs w:val="0"/>
    </w:rPr>
  </w:style>
  <w:style w:type="character" w:customStyle="1" w:styleId="st1">
    <w:name w:val="st1"/>
    <w:basedOn w:val="Numatytasispastraiposriftas"/>
    <w:rsid w:val="00E37DF9"/>
  </w:style>
  <w:style w:type="paragraph" w:styleId="Debesliotekstas">
    <w:name w:val="Balloon Text"/>
    <w:basedOn w:val="prastasis"/>
    <w:link w:val="DebesliotekstasDiagrama"/>
    <w:unhideWhenUsed/>
    <w:rsid w:val="00E37DF9"/>
    <w:rPr>
      <w:rFonts w:ascii="Tahoma" w:hAnsi="Tahoma" w:cs="Tahoma"/>
      <w:sz w:val="16"/>
      <w:szCs w:val="16"/>
    </w:rPr>
  </w:style>
  <w:style w:type="character" w:customStyle="1" w:styleId="DebesliotekstasDiagrama">
    <w:name w:val="Debesėlio tekstas Diagrama"/>
    <w:basedOn w:val="Numatytasispastraiposriftas"/>
    <w:link w:val="Debesliotekstas"/>
    <w:rsid w:val="00E37DF9"/>
    <w:rPr>
      <w:rFonts w:ascii="Tahoma" w:eastAsia="Times New Roman" w:hAnsi="Tahoma" w:cs="Tahoma"/>
      <w:sz w:val="16"/>
      <w:szCs w:val="16"/>
      <w:lang w:val="en-AU" w:eastAsia="lt-LT"/>
    </w:rPr>
  </w:style>
  <w:style w:type="character" w:customStyle="1" w:styleId="Antrat1Diagrama">
    <w:name w:val="Antraštė 1 Diagrama"/>
    <w:basedOn w:val="Numatytasispastraiposriftas"/>
    <w:link w:val="Antrat1"/>
    <w:rsid w:val="009A1C25"/>
    <w:rPr>
      <w:rFonts w:ascii="Times New Roman" w:eastAsia="Times New Roman" w:hAnsi="Times New Roman" w:cs="Times New Roman"/>
      <w:sz w:val="26"/>
      <w:szCs w:val="20"/>
      <w:lang w:val="en-AU" w:eastAsia="lt-LT"/>
    </w:rPr>
  </w:style>
  <w:style w:type="character" w:customStyle="1" w:styleId="Antrat2Diagrama">
    <w:name w:val="Antraštė 2 Diagrama"/>
    <w:basedOn w:val="Numatytasispastraiposriftas"/>
    <w:link w:val="Antrat2"/>
    <w:rsid w:val="009A1C25"/>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9A1C25"/>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9A1C25"/>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9A1C25"/>
    <w:rPr>
      <w:rFonts w:ascii="Times New Roman" w:eastAsia="Times New Roman" w:hAnsi="Times New Roman" w:cs="Times New Roman"/>
      <w:sz w:val="24"/>
      <w:szCs w:val="20"/>
      <w:lang w:eastAsia="lt-LT"/>
    </w:rPr>
  </w:style>
  <w:style w:type="numbering" w:customStyle="1" w:styleId="Sraonra1">
    <w:name w:val="Sąrašo nėra1"/>
    <w:next w:val="Sraonra"/>
    <w:uiPriority w:val="99"/>
    <w:semiHidden/>
    <w:unhideWhenUsed/>
    <w:rsid w:val="009A1C25"/>
  </w:style>
  <w:style w:type="paragraph" w:styleId="Antrats">
    <w:name w:val="header"/>
    <w:basedOn w:val="prastasis"/>
    <w:link w:val="AntratsDiagrama"/>
    <w:rsid w:val="009A1C25"/>
    <w:pPr>
      <w:tabs>
        <w:tab w:val="center" w:pos="4153"/>
        <w:tab w:val="right" w:pos="8306"/>
      </w:tabs>
    </w:pPr>
    <w:rPr>
      <w:lang w:eastAsia="x-none"/>
    </w:rPr>
  </w:style>
  <w:style w:type="character" w:customStyle="1" w:styleId="AntratsDiagrama">
    <w:name w:val="Antraštės Diagrama"/>
    <w:basedOn w:val="Numatytasispastraiposriftas"/>
    <w:link w:val="Antrats"/>
    <w:rsid w:val="009A1C25"/>
    <w:rPr>
      <w:rFonts w:ascii="Times New Roman" w:eastAsia="Times New Roman" w:hAnsi="Times New Roman" w:cs="Times New Roman"/>
      <w:sz w:val="20"/>
      <w:szCs w:val="20"/>
      <w:lang w:val="en-AU" w:eastAsia="x-none"/>
    </w:rPr>
  </w:style>
  <w:style w:type="paragraph" w:styleId="Porat">
    <w:name w:val="footer"/>
    <w:basedOn w:val="prastasis"/>
    <w:link w:val="PoratDiagrama"/>
    <w:rsid w:val="009A1C25"/>
    <w:pPr>
      <w:tabs>
        <w:tab w:val="center" w:pos="4153"/>
        <w:tab w:val="right" w:pos="8306"/>
      </w:tabs>
    </w:pPr>
  </w:style>
  <w:style w:type="character" w:customStyle="1" w:styleId="PoratDiagrama">
    <w:name w:val="Poraštė Diagrama"/>
    <w:basedOn w:val="Numatytasispastraiposriftas"/>
    <w:link w:val="Porat"/>
    <w:rsid w:val="009A1C25"/>
    <w:rPr>
      <w:rFonts w:ascii="Times New Roman" w:eastAsia="Times New Roman" w:hAnsi="Times New Roman" w:cs="Times New Roman"/>
      <w:sz w:val="20"/>
      <w:szCs w:val="20"/>
      <w:lang w:val="en-AU" w:eastAsia="lt-LT"/>
    </w:rPr>
  </w:style>
  <w:style w:type="paragraph" w:styleId="Pagrindiniotekstotrauka">
    <w:name w:val="Body Text Indent"/>
    <w:basedOn w:val="prastasis"/>
    <w:link w:val="PagrindiniotekstotraukaDiagrama"/>
    <w:rsid w:val="009A1C25"/>
    <w:pPr>
      <w:ind w:firstLine="720"/>
      <w:jc w:val="both"/>
    </w:pPr>
    <w:rPr>
      <w:sz w:val="28"/>
    </w:rPr>
  </w:style>
  <w:style w:type="character" w:customStyle="1" w:styleId="PagrindiniotekstotraukaDiagrama">
    <w:name w:val="Pagrindinio teksto įtrauka Diagrama"/>
    <w:basedOn w:val="Numatytasispastraiposriftas"/>
    <w:link w:val="Pagrindiniotekstotrauka"/>
    <w:rsid w:val="009A1C25"/>
    <w:rPr>
      <w:rFonts w:ascii="Times New Roman" w:eastAsia="Times New Roman" w:hAnsi="Times New Roman" w:cs="Times New Roman"/>
      <w:sz w:val="28"/>
      <w:szCs w:val="20"/>
      <w:lang w:val="en-AU" w:eastAsia="lt-LT"/>
    </w:rPr>
  </w:style>
  <w:style w:type="paragraph" w:styleId="Pagrindinistekstas">
    <w:name w:val="Body Text"/>
    <w:basedOn w:val="prastasis"/>
    <w:link w:val="PagrindinistekstasDiagrama"/>
    <w:rsid w:val="009A1C25"/>
    <w:pPr>
      <w:jc w:val="both"/>
    </w:pPr>
    <w:rPr>
      <w:sz w:val="28"/>
      <w:lang w:val="lt-LT"/>
    </w:rPr>
  </w:style>
  <w:style w:type="character" w:customStyle="1" w:styleId="PagrindinistekstasDiagrama">
    <w:name w:val="Pagrindinis tekstas Diagrama"/>
    <w:basedOn w:val="Numatytasispastraiposriftas"/>
    <w:link w:val="Pagrindinistekstas"/>
    <w:rsid w:val="009A1C25"/>
    <w:rPr>
      <w:rFonts w:ascii="Times New Roman" w:eastAsia="Times New Roman" w:hAnsi="Times New Roman" w:cs="Times New Roman"/>
      <w:sz w:val="28"/>
      <w:szCs w:val="20"/>
      <w:lang w:eastAsia="lt-LT"/>
    </w:rPr>
  </w:style>
  <w:style w:type="paragraph" w:styleId="Pavadinimas">
    <w:name w:val="Title"/>
    <w:basedOn w:val="prastasis"/>
    <w:link w:val="PavadinimasDiagrama"/>
    <w:qFormat/>
    <w:rsid w:val="009A1C25"/>
    <w:pPr>
      <w:jc w:val="center"/>
    </w:pPr>
    <w:rPr>
      <w:b/>
      <w:sz w:val="24"/>
      <w:lang w:val="lt-LT"/>
    </w:rPr>
  </w:style>
  <w:style w:type="character" w:customStyle="1" w:styleId="PavadinimasDiagrama">
    <w:name w:val="Pavadinimas Diagrama"/>
    <w:basedOn w:val="Numatytasispastraiposriftas"/>
    <w:link w:val="Pavadinimas"/>
    <w:rsid w:val="009A1C25"/>
    <w:rPr>
      <w:rFonts w:ascii="Times New Roman" w:eastAsia="Times New Roman" w:hAnsi="Times New Roman" w:cs="Times New Roman"/>
      <w:b/>
      <w:sz w:val="24"/>
      <w:szCs w:val="20"/>
      <w:lang w:eastAsia="lt-LT"/>
    </w:rPr>
  </w:style>
  <w:style w:type="paragraph" w:styleId="Pagrindiniotekstotrauka2">
    <w:name w:val="Body Text Indent 2"/>
    <w:basedOn w:val="prastasis"/>
    <w:link w:val="Pagrindiniotekstotrauka2Diagrama"/>
    <w:rsid w:val="009A1C25"/>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rsid w:val="009A1C25"/>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9A1C25"/>
    <w:pPr>
      <w:jc w:val="center"/>
    </w:pPr>
    <w:rPr>
      <w:b/>
      <w:sz w:val="24"/>
      <w:lang w:val="lt-LT"/>
    </w:rPr>
  </w:style>
  <w:style w:type="character" w:customStyle="1" w:styleId="Pagrindinistekstas2Diagrama">
    <w:name w:val="Pagrindinis tekstas 2 Diagrama"/>
    <w:basedOn w:val="Numatytasispastraiposriftas"/>
    <w:link w:val="Pagrindinistekstas2"/>
    <w:rsid w:val="009A1C25"/>
    <w:rPr>
      <w:rFonts w:ascii="Times New Roman" w:eastAsia="Times New Roman" w:hAnsi="Times New Roman" w:cs="Times New Roman"/>
      <w:b/>
      <w:sz w:val="24"/>
      <w:szCs w:val="20"/>
      <w:lang w:eastAsia="lt-LT"/>
    </w:rPr>
  </w:style>
  <w:style w:type="character" w:styleId="Hipersaitas">
    <w:name w:val="Hyperlink"/>
    <w:uiPriority w:val="99"/>
    <w:rsid w:val="009A1C25"/>
    <w:rPr>
      <w:color w:val="0000FF"/>
      <w:u w:val="single"/>
    </w:rPr>
  </w:style>
  <w:style w:type="character" w:customStyle="1" w:styleId="Rykuspabrauktasis">
    <w:name w:val="Ryškus pabrauktasis"/>
    <w:uiPriority w:val="21"/>
    <w:qFormat/>
    <w:rsid w:val="009A1C25"/>
    <w:rPr>
      <w:b/>
      <w:bCs/>
      <w:i/>
      <w:iCs/>
      <w:color w:val="4F81BD"/>
    </w:rPr>
  </w:style>
  <w:style w:type="paragraph" w:styleId="Sraopastraipa">
    <w:name w:val="List Paragraph"/>
    <w:basedOn w:val="prastasis"/>
    <w:uiPriority w:val="34"/>
    <w:qFormat/>
    <w:rsid w:val="00C6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iskio.pas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9B7B-0CBD-4921-8605-AFC2C6E5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3686</Words>
  <Characters>21015</Characters>
  <Application>Microsoft Office Word</Application>
  <DocSecurity>0</DocSecurity>
  <Lines>175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dcterms:created xsi:type="dcterms:W3CDTF">2017-04-14T06:11:00Z</dcterms:created>
  <dcterms:modified xsi:type="dcterms:W3CDTF">2017-04-24T05:54:00Z</dcterms:modified>
</cp:coreProperties>
</file>